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E23664"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E1294B" w:rsidRPr="009F6AD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9F6AD5" w:rsidRPr="009F6AD5" w:rsidRDefault="009F6AD5" w:rsidP="009F6AD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proofErr w:type="gramStart"/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>периодического</w:t>
      </w:r>
      <w:proofErr w:type="gramEnd"/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печатного </w:t>
      </w:r>
    </w:p>
    <w:p w:rsidR="009F6AD5" w:rsidRPr="009F6AD5" w:rsidRDefault="009F6AD5" w:rsidP="009F6AD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издания для публикации </w:t>
      </w:r>
      <w:proofErr w:type="gramStart"/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</w:t>
      </w:r>
      <w:proofErr w:type="gramEnd"/>
    </w:p>
    <w:p w:rsidR="009F6AD5" w:rsidRPr="009F6AD5" w:rsidRDefault="009F6AD5" w:rsidP="009F6AD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>правовых актов и информационных</w:t>
      </w:r>
    </w:p>
    <w:p w:rsidR="009F6AD5" w:rsidRPr="009F6AD5" w:rsidRDefault="009F6AD5" w:rsidP="009F6AD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сообщений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Авиловского</w:t>
      </w:r>
      <w:r w:rsidRPr="009F6A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9F6AD5" w:rsidRPr="00135DE2" w:rsidRDefault="009F6AD5" w:rsidP="009F6A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5DE2">
        <w:rPr>
          <w:sz w:val="28"/>
          <w:szCs w:val="28"/>
        </w:rPr>
        <w:t>В соответствии с Уставом муниципального образования «</w:t>
      </w:r>
      <w:r>
        <w:rPr>
          <w:sz w:val="28"/>
          <w:szCs w:val="28"/>
        </w:rPr>
        <w:t>Авиловское</w:t>
      </w:r>
      <w:r w:rsidRPr="00135DE2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Авиловского сельского поселения</w:t>
      </w:r>
    </w:p>
    <w:p w:rsidR="009F6AD5" w:rsidRPr="00135DE2" w:rsidRDefault="009F6AD5" w:rsidP="009F6AD5">
      <w:pPr>
        <w:pStyle w:val="a3"/>
        <w:jc w:val="center"/>
        <w:rPr>
          <w:sz w:val="28"/>
          <w:szCs w:val="28"/>
        </w:rPr>
      </w:pPr>
      <w:r w:rsidRPr="00135DE2">
        <w:rPr>
          <w:sz w:val="28"/>
          <w:szCs w:val="28"/>
        </w:rPr>
        <w:t>РЕШИЛО:</w:t>
      </w:r>
    </w:p>
    <w:p w:rsidR="009F6AD5" w:rsidRPr="00E21539" w:rsidRDefault="009F6AD5" w:rsidP="009F6A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1.</w:t>
      </w:r>
      <w:r w:rsidRPr="00E21539">
        <w:rPr>
          <w:sz w:val="28"/>
          <w:szCs w:val="28"/>
        </w:rPr>
        <w:t xml:space="preserve"> Утвердить с </w:t>
      </w:r>
      <w:r>
        <w:rPr>
          <w:sz w:val="28"/>
          <w:szCs w:val="28"/>
        </w:rPr>
        <w:t>01.08.2023</w:t>
      </w:r>
      <w:r w:rsidRPr="00E21539">
        <w:rPr>
          <w:sz w:val="28"/>
          <w:szCs w:val="28"/>
        </w:rPr>
        <w:t>г. периодическим печатным изданием для публикации муниципальных правовых актов</w:t>
      </w:r>
      <w:r>
        <w:rPr>
          <w:sz w:val="28"/>
          <w:szCs w:val="28"/>
        </w:rPr>
        <w:t xml:space="preserve"> -</w:t>
      </w:r>
      <w:r w:rsidRPr="00E21539">
        <w:rPr>
          <w:sz w:val="28"/>
          <w:szCs w:val="28"/>
        </w:rPr>
        <w:t xml:space="preserve"> информационный бюллетень</w:t>
      </w:r>
      <w:r>
        <w:rPr>
          <w:sz w:val="28"/>
          <w:szCs w:val="28"/>
        </w:rPr>
        <w:t>,</w:t>
      </w:r>
      <w:r w:rsidRPr="00E21539">
        <w:rPr>
          <w:sz w:val="28"/>
          <w:szCs w:val="28"/>
        </w:rPr>
        <w:t xml:space="preserve"> издаваемы</w:t>
      </w:r>
      <w:r>
        <w:rPr>
          <w:sz w:val="28"/>
          <w:szCs w:val="28"/>
        </w:rPr>
        <w:t>й Администрацией Авиловского</w:t>
      </w:r>
      <w:r w:rsidRPr="00E21539">
        <w:rPr>
          <w:sz w:val="28"/>
          <w:szCs w:val="28"/>
        </w:rPr>
        <w:t xml:space="preserve"> сельского поселения.</w:t>
      </w:r>
    </w:p>
    <w:p w:rsidR="009F6AD5" w:rsidRPr="00E21539" w:rsidRDefault="009F6AD5" w:rsidP="009F6A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2.</w:t>
      </w:r>
      <w:r w:rsidRPr="00E21539">
        <w:rPr>
          <w:sz w:val="28"/>
          <w:szCs w:val="28"/>
        </w:rPr>
        <w:t xml:space="preserve"> Периодичность выпуска информационного бюллетеня </w:t>
      </w:r>
      <w:r>
        <w:rPr>
          <w:sz w:val="28"/>
          <w:szCs w:val="28"/>
        </w:rPr>
        <w:t xml:space="preserve">- </w:t>
      </w:r>
      <w:r w:rsidRPr="00E21539">
        <w:rPr>
          <w:sz w:val="28"/>
          <w:szCs w:val="28"/>
        </w:rPr>
        <w:t>по мере издания муниципальных правовых актов.</w:t>
      </w:r>
    </w:p>
    <w:p w:rsidR="009F6AD5" w:rsidRPr="00E21539" w:rsidRDefault="009F6AD5" w:rsidP="009F6A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3.</w:t>
      </w:r>
      <w:r w:rsidRPr="00E21539">
        <w:rPr>
          <w:sz w:val="28"/>
          <w:szCs w:val="28"/>
        </w:rPr>
        <w:t xml:space="preserve"> Разработать и утвердить </w:t>
      </w:r>
      <w:r w:rsidRPr="00E21539">
        <w:rPr>
          <w:bCs/>
          <w:sz w:val="28"/>
          <w:szCs w:val="28"/>
        </w:rPr>
        <w:t xml:space="preserve">Положение </w:t>
      </w:r>
      <w:r w:rsidRPr="00E21539">
        <w:rPr>
          <w:sz w:val="28"/>
          <w:szCs w:val="28"/>
        </w:rPr>
        <w:t>об информационном бюллет</w:t>
      </w:r>
      <w:r>
        <w:rPr>
          <w:sz w:val="28"/>
          <w:szCs w:val="28"/>
        </w:rPr>
        <w:t>ене Собрания депутатов Авиловского</w:t>
      </w:r>
      <w:r w:rsidRPr="00E215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Администрации Авиловского сельского поселения</w:t>
      </w:r>
      <w:r w:rsidRPr="00E21539">
        <w:rPr>
          <w:sz w:val="28"/>
          <w:szCs w:val="28"/>
        </w:rPr>
        <w:t xml:space="preserve"> для опубликования (обнародования) муниципальны</w:t>
      </w:r>
      <w:r>
        <w:rPr>
          <w:sz w:val="28"/>
          <w:szCs w:val="28"/>
        </w:rPr>
        <w:t>х правовых актов Авиловского</w:t>
      </w:r>
      <w:r w:rsidRPr="00E215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1</w:t>
      </w:r>
      <w:r w:rsidRPr="00E21539">
        <w:rPr>
          <w:sz w:val="28"/>
          <w:szCs w:val="28"/>
        </w:rPr>
        <w:t>.</w:t>
      </w:r>
    </w:p>
    <w:p w:rsidR="009F6AD5" w:rsidRPr="00E21539" w:rsidRDefault="009F6AD5" w:rsidP="009F6A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1539">
        <w:rPr>
          <w:bCs/>
          <w:sz w:val="28"/>
          <w:szCs w:val="28"/>
        </w:rPr>
        <w:t>4.</w:t>
      </w:r>
      <w:r w:rsidRPr="00E21539">
        <w:rPr>
          <w:sz w:val="28"/>
          <w:szCs w:val="28"/>
        </w:rPr>
        <w:t xml:space="preserve"> Определить специальные места для установки информационных стендов для (обнародования) размещения печатных и информаци</w:t>
      </w:r>
      <w:r>
        <w:rPr>
          <w:sz w:val="28"/>
          <w:szCs w:val="28"/>
        </w:rPr>
        <w:t>онных материалов Авиловского</w:t>
      </w:r>
      <w:r w:rsidRPr="00E215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№ 2</w:t>
      </w:r>
      <w:r w:rsidRPr="00E21539">
        <w:rPr>
          <w:sz w:val="28"/>
          <w:szCs w:val="28"/>
        </w:rPr>
        <w:t>.</w:t>
      </w:r>
    </w:p>
    <w:p w:rsidR="009F6AD5" w:rsidRPr="00E21539" w:rsidRDefault="009F6AD5" w:rsidP="009F6A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E21539">
        <w:rPr>
          <w:bCs/>
          <w:sz w:val="28"/>
          <w:szCs w:val="28"/>
        </w:rPr>
        <w:t>.</w:t>
      </w:r>
      <w:r w:rsidRPr="00E21539">
        <w:rPr>
          <w:sz w:val="28"/>
          <w:szCs w:val="28"/>
        </w:rPr>
        <w:t xml:space="preserve"> </w:t>
      </w:r>
      <w:proofErr w:type="gramStart"/>
      <w:r w:rsidRPr="00E21539">
        <w:rPr>
          <w:sz w:val="28"/>
          <w:szCs w:val="28"/>
        </w:rPr>
        <w:t>Контроль за</w:t>
      </w:r>
      <w:proofErr w:type="gramEnd"/>
      <w:r w:rsidRPr="00E21539">
        <w:rPr>
          <w:sz w:val="28"/>
          <w:szCs w:val="28"/>
        </w:rPr>
        <w:t xml:space="preserve"> исполнением настоящего решения оставляю за собой.</w:t>
      </w:r>
    </w:p>
    <w:p w:rsidR="009F6AD5" w:rsidRDefault="009F6AD5" w:rsidP="009F6AD5">
      <w:pPr>
        <w:ind w:firstLine="709"/>
        <w:jc w:val="both"/>
        <w:rPr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E2366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Авиловского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DE79A1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DE79A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</w:t>
            </w:r>
            <w:proofErr w:type="spellStart"/>
            <w:r w:rsidR="00DE79A1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Т.А.Раздорова</w:t>
            </w:r>
            <w:proofErr w:type="spellEnd"/>
          </w:p>
        </w:tc>
      </w:tr>
    </w:tbl>
    <w:p w:rsidR="00DE79A1" w:rsidRDefault="00DE79A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9A1" w:rsidRDefault="00DE79A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9A1" w:rsidRDefault="00DE79A1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5E119A" w:rsidRDefault="00DE79A1" w:rsidP="005E119A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вилов </w:t>
      </w:r>
    </w:p>
    <w:p w:rsidR="00E1294B" w:rsidRPr="000433D2" w:rsidRDefault="009F6AD5" w:rsidP="005E119A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E79A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A474C">
        <w:rPr>
          <w:rFonts w:ascii="Times New Roman" w:hAnsi="Times New Roman"/>
          <w:color w:val="000000" w:themeColor="text1"/>
          <w:spacing w:val="2"/>
          <w:sz w:val="28"/>
          <w:szCs w:val="28"/>
        </w:rPr>
        <w:t>11.08</w:t>
      </w:r>
      <w:r w:rsidR="00DE79A1">
        <w:rPr>
          <w:rFonts w:ascii="Times New Roman" w:hAnsi="Times New Roman"/>
          <w:color w:val="000000" w:themeColor="text1"/>
          <w:spacing w:val="2"/>
          <w:sz w:val="28"/>
          <w:szCs w:val="28"/>
        </w:rPr>
        <w:t>.2023 г. №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A474C">
        <w:rPr>
          <w:rFonts w:ascii="Times New Roman" w:hAnsi="Times New Roman"/>
          <w:color w:val="000000" w:themeColor="text1"/>
          <w:spacing w:val="2"/>
          <w:sz w:val="28"/>
          <w:szCs w:val="28"/>
        </w:rPr>
        <w:t>49</w:t>
      </w:r>
      <w:r w:rsidR="00E1294B"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E23664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Авиловского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5E119A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F6AD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A474C">
        <w:rPr>
          <w:rFonts w:ascii="Times New Roman" w:hAnsi="Times New Roman"/>
          <w:color w:val="000000" w:themeColor="text1"/>
          <w:spacing w:val="2"/>
          <w:sz w:val="28"/>
          <w:szCs w:val="28"/>
        </w:rPr>
        <w:t>11.08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.2023 г. №</w:t>
      </w:r>
      <w:r w:rsidR="009F6AD5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8A474C">
        <w:rPr>
          <w:rFonts w:ascii="Times New Roman" w:hAnsi="Times New Roman"/>
          <w:color w:val="000000" w:themeColor="text1"/>
          <w:spacing w:val="2"/>
          <w:sz w:val="28"/>
          <w:szCs w:val="28"/>
        </w:rPr>
        <w:t>49</w:t>
      </w:r>
    </w:p>
    <w:p w:rsidR="009F6AD5" w:rsidRPr="002F077A" w:rsidRDefault="009F6AD5" w:rsidP="009F6AD5">
      <w:pPr>
        <w:pStyle w:val="af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ПОЛОЖЕНИЕ </w:t>
      </w:r>
    </w:p>
    <w:p w:rsidR="009F6AD5" w:rsidRPr="002F077A" w:rsidRDefault="009F6AD5" w:rsidP="009F6AD5">
      <w:pPr>
        <w:pStyle w:val="af"/>
        <w:jc w:val="center"/>
        <w:rPr>
          <w:b/>
          <w:szCs w:val="28"/>
        </w:rPr>
      </w:pPr>
      <w:r w:rsidRPr="002F077A">
        <w:rPr>
          <w:b/>
          <w:szCs w:val="28"/>
        </w:rPr>
        <w:t xml:space="preserve">ОБ ИНФОРМАЦИОННОМ БЮЛЛЕТЕНЕ </w:t>
      </w:r>
      <w:r>
        <w:rPr>
          <w:b/>
          <w:szCs w:val="28"/>
        </w:rPr>
        <w:t>СОБРАНИЯ</w:t>
      </w:r>
      <w:r w:rsidRPr="002F077A">
        <w:rPr>
          <w:b/>
          <w:szCs w:val="28"/>
        </w:rPr>
        <w:t xml:space="preserve"> ДЕПУТАТОВ </w:t>
      </w:r>
      <w:r>
        <w:rPr>
          <w:b/>
          <w:szCs w:val="28"/>
        </w:rPr>
        <w:t xml:space="preserve">АВИЛОВСКОГО </w:t>
      </w:r>
      <w:r w:rsidRPr="002F077A">
        <w:rPr>
          <w:b/>
          <w:szCs w:val="28"/>
        </w:rPr>
        <w:t xml:space="preserve">СЕЛЬСКОГО ПОСЕЛЕНИЯ И АДМИНИСТРАЦИИ </w:t>
      </w:r>
      <w:r>
        <w:rPr>
          <w:b/>
          <w:szCs w:val="28"/>
        </w:rPr>
        <w:t xml:space="preserve">АВИЛОВСКОГО </w:t>
      </w:r>
      <w:r w:rsidRPr="002F077A">
        <w:rPr>
          <w:b/>
          <w:szCs w:val="28"/>
        </w:rPr>
        <w:t xml:space="preserve">СЕЛЬСКОГО ПОСЕЛЕНИЯ </w:t>
      </w:r>
    </w:p>
    <w:p w:rsidR="009F6AD5" w:rsidRPr="002F077A" w:rsidRDefault="009F6AD5" w:rsidP="009F6AD5">
      <w:pPr>
        <w:spacing w:after="0"/>
        <w:jc w:val="center"/>
        <w:rPr>
          <w:sz w:val="28"/>
          <w:szCs w:val="28"/>
        </w:rPr>
      </w:pPr>
    </w:p>
    <w:p w:rsidR="009F6AD5" w:rsidRPr="009F6AD5" w:rsidRDefault="009F6AD5" w:rsidP="009F6AD5">
      <w:pPr>
        <w:jc w:val="center"/>
        <w:rPr>
          <w:rFonts w:ascii="Times New Roman" w:hAnsi="Times New Roman"/>
          <w:b/>
          <w:sz w:val="28"/>
          <w:szCs w:val="28"/>
        </w:rPr>
      </w:pPr>
      <w:r w:rsidRPr="009F6AD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F6AD5" w:rsidRPr="009F6AD5" w:rsidRDefault="009F6AD5" w:rsidP="009F6A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F6AD5">
        <w:rPr>
          <w:rFonts w:ascii="Times New Roman" w:hAnsi="Times New Roman"/>
          <w:sz w:val="28"/>
          <w:szCs w:val="28"/>
        </w:rPr>
        <w:t xml:space="preserve">1.1.Информационный бюллетень органов местного самоуправления сельского поселения </w:t>
      </w:r>
      <w:r w:rsidRPr="009F6AD5">
        <w:rPr>
          <w:rFonts w:ascii="Times New Roman" w:hAnsi="Times New Roman"/>
          <w:color w:val="000000"/>
          <w:sz w:val="28"/>
          <w:szCs w:val="28"/>
        </w:rPr>
        <w:t>(далее - Бюллетень) является средством массовой информации, учредителем которого является администрация сельского поселения.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1.2.Бюллетень предназначен для публикации нормативных правовых актов органов местного самоуправления, официальных сообщений </w:t>
      </w:r>
      <w:r w:rsidRPr="009F6AD5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Авиловского</w:t>
      </w:r>
      <w:r w:rsidRPr="009F6AD5">
        <w:rPr>
          <w:rFonts w:ascii="Times New Roman" w:hAnsi="Times New Roman"/>
          <w:sz w:val="28"/>
          <w:szCs w:val="28"/>
        </w:rPr>
        <w:t xml:space="preserve"> сельского поселения (далее – Собрание депутатов) и Администрации </w:t>
      </w:r>
      <w:r>
        <w:rPr>
          <w:rFonts w:ascii="Times New Roman" w:hAnsi="Times New Roman"/>
          <w:sz w:val="28"/>
          <w:szCs w:val="28"/>
        </w:rPr>
        <w:t>Авиловского</w:t>
      </w:r>
      <w:r w:rsidRPr="009F6AD5">
        <w:rPr>
          <w:rFonts w:ascii="Times New Roman" w:hAnsi="Times New Roman"/>
          <w:sz w:val="28"/>
          <w:szCs w:val="28"/>
        </w:rPr>
        <w:t xml:space="preserve"> сельского поселения (далее – администрация поселения)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, а также для другого официального справочного информационного материала, относящегося деятельности </w:t>
      </w:r>
      <w:r w:rsidRPr="009F6AD5">
        <w:rPr>
          <w:rFonts w:ascii="Times New Roman" w:hAnsi="Times New Roman"/>
          <w:sz w:val="28"/>
          <w:szCs w:val="28"/>
        </w:rPr>
        <w:t xml:space="preserve">Собрания депутатов и администрации поселения 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(предусмотренного в п. 2.3 настоящего Положения). 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>1.3.Бюллетень издается в целях обеспечения органов местного самоуправления сельского поселения, предприятий и организаций, расположенных на территории сельского поселения, населения сельского поселения официальной информацией о нормативных правовых актах, принимаемых Собранием депутатов и главой администрации сельского поселения</w:t>
      </w:r>
      <w:r w:rsidRPr="009F6AD5">
        <w:rPr>
          <w:rFonts w:ascii="Times New Roman" w:hAnsi="Times New Roman"/>
          <w:sz w:val="28"/>
          <w:szCs w:val="28"/>
        </w:rPr>
        <w:t xml:space="preserve">, 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а также информирования населения сельского поселения о деятельности Собрания депутатов и администрации поселения. 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1.4.Издание и распространение Бюллетеня производится за счет средств местного бюджета сельского поселения. Тираж составляет </w:t>
      </w:r>
      <w:r w:rsidR="00DC01C9">
        <w:rPr>
          <w:rFonts w:ascii="Times New Roman" w:hAnsi="Times New Roman"/>
          <w:color w:val="000000"/>
          <w:sz w:val="28"/>
          <w:szCs w:val="28"/>
        </w:rPr>
        <w:t>четыре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 экземпляр</w:t>
      </w:r>
      <w:r w:rsidR="00DC01C9">
        <w:rPr>
          <w:rFonts w:ascii="Times New Roman" w:hAnsi="Times New Roman"/>
          <w:color w:val="000000"/>
          <w:sz w:val="28"/>
          <w:szCs w:val="28"/>
        </w:rPr>
        <w:t>а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 и распространяется в соответствии пунктом 4.1 настоящего Положения. 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1.5.Специалисты сельского поселения обеспечивает комплектование материалов в номер, осуществляют </w:t>
      </w:r>
      <w:proofErr w:type="gramStart"/>
      <w:r w:rsidRPr="009F6AD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F6AD5">
        <w:rPr>
          <w:rFonts w:ascii="Times New Roman" w:hAnsi="Times New Roman"/>
          <w:color w:val="000000"/>
          <w:sz w:val="28"/>
          <w:szCs w:val="28"/>
        </w:rPr>
        <w:t xml:space="preserve"> ходом издательского процесса,</w:t>
      </w:r>
      <w:r w:rsidRPr="002F077A">
        <w:rPr>
          <w:color w:val="000000"/>
          <w:sz w:val="28"/>
          <w:szCs w:val="28"/>
        </w:rPr>
        <w:t xml:space="preserve"> 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выполнением договорных условий о подготовке, изготовлении и распространении Бюллетеня. </w:t>
      </w:r>
    </w:p>
    <w:p w:rsidR="009F6AD5" w:rsidRPr="009F6AD5" w:rsidRDefault="009F6AD5" w:rsidP="009F6AD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AD5" w:rsidRPr="009F6AD5" w:rsidRDefault="009F6AD5" w:rsidP="009F6AD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>2. Структура Бюллетеня и порядок подготовки номера издания</w:t>
      </w:r>
    </w:p>
    <w:p w:rsidR="009F6AD5" w:rsidRPr="009F6AD5" w:rsidRDefault="009F6AD5" w:rsidP="009F6AD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2.1.Периодичность издания Бюллетеня – по мере необходимости.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2.2.Каждый выпуск Бюллетеня должен содержать следующие сведения (выходные данные):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название издания;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наименование учредителя;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фамилию и инициалы ответственного за подготовку материала;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порядковый номер выпуска и дату его выхода в свет;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тираж;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адрес издателя;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 нормативные правовые акты должны содержать наименование, дату принятия (издания), регистрационный номер.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2.3.Бюллетень включает три раздела: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Первый раздел – решения Собрания депутатов, постановления и распоряжения председателя Собрания депутатов - главы </w:t>
      </w:r>
      <w:r>
        <w:rPr>
          <w:rFonts w:ascii="Times New Roman" w:hAnsi="Times New Roman"/>
          <w:color w:val="000000"/>
          <w:sz w:val="28"/>
          <w:szCs w:val="28"/>
        </w:rPr>
        <w:t>Авиловского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Второй раздел  - постановления, распоряжения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>Авиловского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F6AD5">
        <w:rPr>
          <w:rFonts w:ascii="Times New Roman" w:hAnsi="Times New Roman"/>
          <w:sz w:val="28"/>
          <w:szCs w:val="28"/>
        </w:rPr>
        <w:t>.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Третий раздел может включать: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-официальные сообщения;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-информационные материалы об основных показателях социально - экономического развития сельского поселения </w:t>
      </w:r>
      <w:r w:rsidRPr="009F6AD5">
        <w:rPr>
          <w:rFonts w:ascii="Times New Roman" w:hAnsi="Times New Roman"/>
          <w:sz w:val="28"/>
          <w:szCs w:val="28"/>
        </w:rPr>
        <w:t>(наименование поселения)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-об исполнении бюджета сельского поселения </w:t>
      </w:r>
      <w:r w:rsidRPr="009F6AD5">
        <w:rPr>
          <w:rFonts w:ascii="Times New Roman" w:hAnsi="Times New Roman"/>
          <w:sz w:val="28"/>
          <w:szCs w:val="28"/>
        </w:rPr>
        <w:t>(наименование поселения)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>-об официальных мероприятиях, проводимых Собранием депутатов и главой администрации сельского поселения</w:t>
      </w:r>
      <w:r w:rsidRPr="009F6AD5">
        <w:rPr>
          <w:rFonts w:ascii="Times New Roman" w:hAnsi="Times New Roman"/>
          <w:sz w:val="28"/>
          <w:szCs w:val="28"/>
        </w:rPr>
        <w:t>;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-о конкурсах (тендерах, аукционах, торгах), проводимых администрацией поселения;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>-о результатах рассмотрения обращений граждан, трудовых коллективов в органы местного самоуправления сельского поселения</w:t>
      </w:r>
      <w:r w:rsidRPr="009F6AD5">
        <w:rPr>
          <w:rFonts w:ascii="Times New Roman" w:hAnsi="Times New Roman"/>
          <w:sz w:val="28"/>
          <w:szCs w:val="28"/>
        </w:rPr>
        <w:t>;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-о конференциях, «круглых столах» и другую официальную информацию.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2.4.Материалы, составляющие разделы номера издания, формируются                         в хронологическом порядке. В случае отсутствия на момент подготовки очередного номера издания материалов для размещения в одном или нескольких разделах данных номер может быть издан без этих разделов.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>2.5.</w:t>
      </w:r>
      <w:proofErr w:type="gramStart"/>
      <w:r w:rsidRPr="009F6AD5">
        <w:rPr>
          <w:rFonts w:ascii="Times New Roman" w:hAnsi="Times New Roman"/>
          <w:color w:val="000000"/>
          <w:sz w:val="28"/>
          <w:szCs w:val="28"/>
        </w:rPr>
        <w:t>Ответственному</w:t>
      </w:r>
      <w:proofErr w:type="gramEnd"/>
      <w:r w:rsidRPr="009F6AD5">
        <w:rPr>
          <w:rFonts w:ascii="Times New Roman" w:hAnsi="Times New Roman"/>
          <w:color w:val="000000"/>
          <w:sz w:val="28"/>
          <w:szCs w:val="28"/>
        </w:rPr>
        <w:t xml:space="preserve"> за оформление Бюллетеня запрещается при опубликовании нормативных правовых актов отступать от официального текста и его комментировать. </w:t>
      </w:r>
    </w:p>
    <w:p w:rsidR="009F6AD5" w:rsidRPr="009F6AD5" w:rsidRDefault="009F6AD5" w:rsidP="009F6AD5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2.6.Учредитель в своей деятельности руководствуется законодательством Российской Федерации, настоящим Положением. Учредитель осуществляет свои полномочия на общественных началах. </w:t>
      </w:r>
    </w:p>
    <w:p w:rsidR="009F6AD5" w:rsidRPr="009F6AD5" w:rsidRDefault="009F6AD5" w:rsidP="009F6AD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>3. Порядок предоставления материалов</w:t>
      </w:r>
    </w:p>
    <w:p w:rsidR="009F6AD5" w:rsidRPr="009F6AD5" w:rsidRDefault="009F6AD5" w:rsidP="009F6AD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>3.1.Документы и иные официальные материалы для опубликования поступают   к главе администрации сельского поселения из структурных подразделений администрации поселения</w:t>
      </w:r>
      <w:r w:rsidRPr="009F6AD5">
        <w:rPr>
          <w:rFonts w:ascii="Times New Roman" w:hAnsi="Times New Roman"/>
          <w:sz w:val="28"/>
          <w:szCs w:val="28"/>
        </w:rPr>
        <w:t xml:space="preserve"> 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в электронном виде и на бумажных носителях. 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3.2.Подлежат опубликованию в Бюллетене нормативные правовые акты органов местного самоуправления сельского поселения, затрагивающие права, свободы и обязанности человека, гражданина, проживающего на территории сельского поселения, а также иные нормативные правовые акты и информация, согласно п. 2.3. настоящего Положения. 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>3.3.Официальная информация, комментарии к нормативным правовым актам, для публикации в Бюллетене направляются за подписью главы администрации сельского поселения</w:t>
      </w:r>
      <w:r w:rsidRPr="009F6AD5">
        <w:rPr>
          <w:rFonts w:ascii="Times New Roman" w:hAnsi="Times New Roman"/>
          <w:sz w:val="28"/>
          <w:szCs w:val="28"/>
        </w:rPr>
        <w:t>.</w:t>
      </w:r>
    </w:p>
    <w:p w:rsidR="009F6AD5" w:rsidRPr="009F6AD5" w:rsidRDefault="009F6AD5" w:rsidP="009F6AD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>4. Распространение Бюллетеня</w:t>
      </w:r>
    </w:p>
    <w:p w:rsidR="009F6AD5" w:rsidRPr="009F6AD5" w:rsidRDefault="009F6AD5" w:rsidP="009F6AD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4.1.Часть тиража Бюллетеня направляется для массового ознакомления населением сельского поселения в места, определенные решением Собрания депутатов, а также депутатам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Авиловского</w:t>
      </w:r>
      <w:r w:rsidRPr="009F6AD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9F6AD5">
        <w:rPr>
          <w:rFonts w:ascii="Times New Roman" w:hAnsi="Times New Roman"/>
          <w:sz w:val="28"/>
          <w:szCs w:val="28"/>
        </w:rPr>
        <w:t xml:space="preserve">в </w:t>
      </w:r>
      <w:r w:rsidRPr="009F6AD5"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9F6AD5">
        <w:rPr>
          <w:rFonts w:ascii="Times New Roman" w:hAnsi="Times New Roman"/>
          <w:sz w:val="28"/>
          <w:szCs w:val="28"/>
        </w:rPr>
        <w:t>.</w:t>
      </w:r>
    </w:p>
    <w:p w:rsidR="009F6AD5" w:rsidRPr="009F6AD5" w:rsidRDefault="009F6AD5" w:rsidP="009F6AD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>5. Заключительные положения</w:t>
      </w:r>
    </w:p>
    <w:p w:rsidR="009F6AD5" w:rsidRPr="009F6AD5" w:rsidRDefault="009F6AD5" w:rsidP="009F6AD5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5.1.Ликвидация или реорганизация издания Бюллетеня, изменения его организационно-правовой формы осуществляется на основании решения Собрания депутатов. </w:t>
      </w:r>
    </w:p>
    <w:p w:rsidR="009F6AD5" w:rsidRPr="009F6AD5" w:rsidRDefault="009F6AD5" w:rsidP="009F6AD5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F6AD5">
        <w:rPr>
          <w:rFonts w:ascii="Times New Roman" w:hAnsi="Times New Roman"/>
          <w:color w:val="000000"/>
          <w:sz w:val="28"/>
          <w:szCs w:val="28"/>
        </w:rPr>
        <w:t xml:space="preserve">5.2.В случае ликвидации учредителя издание Бюллетеня прекращается. </w:t>
      </w:r>
    </w:p>
    <w:p w:rsidR="009F6AD5" w:rsidRPr="002F077A" w:rsidRDefault="009F6AD5" w:rsidP="009F6AD5">
      <w:pPr>
        <w:jc w:val="center"/>
        <w:rPr>
          <w:color w:val="000000"/>
          <w:sz w:val="28"/>
          <w:szCs w:val="28"/>
        </w:rPr>
      </w:pPr>
    </w:p>
    <w:p w:rsidR="009F6AD5" w:rsidRDefault="009F6AD5" w:rsidP="009F6AD5">
      <w:pPr>
        <w:pStyle w:val="af1"/>
        <w:rPr>
          <w:rFonts w:ascii="Times New Roman" w:hAnsi="Times New Roman"/>
          <w:sz w:val="28"/>
          <w:szCs w:val="28"/>
        </w:rPr>
      </w:pPr>
    </w:p>
    <w:p w:rsidR="009F6AD5" w:rsidRDefault="009F6AD5" w:rsidP="009F6AD5">
      <w:pPr>
        <w:pStyle w:val="af1"/>
        <w:rPr>
          <w:rFonts w:ascii="Times New Roman" w:hAnsi="Times New Roman"/>
          <w:sz w:val="28"/>
          <w:szCs w:val="28"/>
        </w:rPr>
      </w:pPr>
    </w:p>
    <w:p w:rsidR="009F6AD5" w:rsidRDefault="009F6AD5" w:rsidP="009F6AD5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9F6AD5" w:rsidRDefault="009F6AD5" w:rsidP="009F6AD5">
      <w:pPr>
        <w:pStyle w:val="af1"/>
        <w:jc w:val="right"/>
        <w:rPr>
          <w:rFonts w:ascii="Times New Roman" w:hAnsi="Times New Roman"/>
          <w:sz w:val="28"/>
          <w:szCs w:val="28"/>
        </w:rPr>
      </w:pPr>
    </w:p>
    <w:p w:rsidR="009F6AD5" w:rsidRPr="00723F8D" w:rsidRDefault="009F6AD5" w:rsidP="009F6AD5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9F6AD5" w:rsidRPr="00723F8D" w:rsidRDefault="009F6AD5" w:rsidP="009F6AD5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723F8D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F6AD5" w:rsidRPr="00723F8D" w:rsidRDefault="009F6AD5" w:rsidP="009F6AD5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</w:t>
      </w:r>
      <w:r w:rsidRPr="00723F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6AD5" w:rsidRPr="00723F8D" w:rsidRDefault="008A474C" w:rsidP="009F6AD5">
      <w:pPr>
        <w:pStyle w:val="af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6A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11.08 </w:t>
      </w:r>
      <w:r w:rsidR="009F6AD5">
        <w:rPr>
          <w:rFonts w:ascii="Times New Roman" w:hAnsi="Times New Roman"/>
          <w:sz w:val="28"/>
          <w:szCs w:val="28"/>
        </w:rPr>
        <w:t>.2023</w:t>
      </w:r>
      <w:r w:rsidR="009F6AD5" w:rsidRPr="00723F8D">
        <w:rPr>
          <w:rFonts w:ascii="Times New Roman" w:hAnsi="Times New Roman"/>
          <w:sz w:val="28"/>
          <w:szCs w:val="28"/>
        </w:rPr>
        <w:t xml:space="preserve">г. </w:t>
      </w:r>
      <w:r w:rsidR="009F6AD5">
        <w:rPr>
          <w:rFonts w:ascii="Times New Roman" w:hAnsi="Times New Roman"/>
          <w:sz w:val="28"/>
          <w:szCs w:val="28"/>
        </w:rPr>
        <w:t xml:space="preserve"> </w:t>
      </w:r>
      <w:r w:rsidR="009F6AD5" w:rsidRPr="00723F8D">
        <w:rPr>
          <w:rFonts w:ascii="Times New Roman" w:hAnsi="Times New Roman"/>
          <w:sz w:val="28"/>
          <w:szCs w:val="28"/>
        </w:rPr>
        <w:t>№</w:t>
      </w:r>
      <w:r w:rsidR="009F6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</w:p>
    <w:p w:rsidR="009F6AD5" w:rsidRPr="009F6AD5" w:rsidRDefault="009F6AD5" w:rsidP="009F6A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>Список установленных мест</w:t>
      </w:r>
    </w:p>
    <w:p w:rsidR="009F6AD5" w:rsidRPr="009F6AD5" w:rsidRDefault="009F6AD5" w:rsidP="009F6AD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>для распространения информационного Бюллетеня</w:t>
      </w:r>
    </w:p>
    <w:p w:rsidR="009F6AD5" w:rsidRPr="009F6AD5" w:rsidRDefault="009F6AD5" w:rsidP="009F6A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6AD5">
        <w:rPr>
          <w:rFonts w:ascii="Times New Roman" w:hAnsi="Times New Roman"/>
          <w:b/>
          <w:color w:val="000000"/>
          <w:sz w:val="28"/>
          <w:szCs w:val="28"/>
        </w:rPr>
        <w:t xml:space="preserve">и ознакомления с ним жителей </w:t>
      </w:r>
      <w:r>
        <w:rPr>
          <w:rFonts w:ascii="Times New Roman" w:hAnsi="Times New Roman"/>
          <w:b/>
          <w:color w:val="000000"/>
          <w:sz w:val="28"/>
          <w:szCs w:val="28"/>
        </w:rPr>
        <w:t>Авиловского</w:t>
      </w:r>
      <w:r w:rsidRPr="009F6AD5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9F6AD5" w:rsidRPr="009F6AD5" w:rsidRDefault="009F6AD5" w:rsidP="009F6A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/>
      </w:tblPr>
      <w:tblGrid>
        <w:gridCol w:w="960"/>
        <w:gridCol w:w="7740"/>
        <w:gridCol w:w="1058"/>
      </w:tblGrid>
      <w:tr w:rsidR="009F6AD5" w:rsidRPr="009F6AD5" w:rsidTr="00A44DBE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Места расположения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9F6AD5" w:rsidRPr="009F6AD5" w:rsidTr="00A44DBE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здании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Авиловского</w:t>
            </w: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F6AD5" w:rsidRPr="009F6AD5" w:rsidTr="009F6AD5">
        <w:trPr>
          <w:trHeight w:val="410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Здание МБУК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44A1F">
              <w:rPr>
                <w:rFonts w:ascii="Times New Roman" w:hAnsi="Times New Roman"/>
                <w:color w:val="000000"/>
                <w:sz w:val="28"/>
                <w:szCs w:val="28"/>
              </w:rPr>
              <w:t>КРБ Нижнежуравская сельская библиотека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F6AD5" w:rsidRPr="009F6AD5" w:rsidTr="00A44DBE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9F6AD5" w:rsidP="009F6A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6AD5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Информационные стенды:</w:t>
            </w:r>
          </w:p>
          <w:p w:rsidR="009F6AD5" w:rsidRDefault="00DC01C9" w:rsidP="009F6A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 Нижнежуравский, ул. Журавлиная,10а</w:t>
            </w:r>
          </w:p>
          <w:p w:rsidR="00DC01C9" w:rsidRPr="009F6AD5" w:rsidRDefault="00DC01C9" w:rsidP="009F6AD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вилов,ул.Садовая,41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6AD5" w:rsidRPr="009F6AD5" w:rsidRDefault="00DC01C9" w:rsidP="009F6AD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9F6AD5" w:rsidRPr="009F6AD5" w:rsidRDefault="009F6AD5" w:rsidP="009F6AD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6AD5" w:rsidRPr="00A12B77" w:rsidRDefault="009F6AD5" w:rsidP="009F6A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86EC6" w:rsidRPr="004403E3" w:rsidSect="003F53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9C" w:rsidRDefault="00EA079C" w:rsidP="003D1FD5">
      <w:pPr>
        <w:spacing w:after="0" w:line="240" w:lineRule="auto"/>
      </w:pPr>
      <w:r>
        <w:separator/>
      </w:r>
    </w:p>
  </w:endnote>
  <w:endnote w:type="continuationSeparator" w:id="0">
    <w:p w:rsidR="00EA079C" w:rsidRDefault="00EA079C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9C" w:rsidRDefault="00EA079C" w:rsidP="003D1FD5">
      <w:pPr>
        <w:spacing w:after="0" w:line="240" w:lineRule="auto"/>
      </w:pPr>
      <w:r>
        <w:separator/>
      </w:r>
    </w:p>
  </w:footnote>
  <w:footnote w:type="continuationSeparator" w:id="0">
    <w:p w:rsidR="00EA079C" w:rsidRDefault="00EA079C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1837F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A474C">
      <w:rPr>
        <w:noProof/>
        <w:sz w:val="24"/>
        <w:szCs w:val="24"/>
      </w:rPr>
      <w:t>4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37F4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51F0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1FEB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0E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E5913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119A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45F3A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B58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A1F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74C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9F6AD5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478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0688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01C9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9A1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664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2117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A079C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6A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F6A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semiHidden/>
    <w:rsid w:val="009F6AD5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9F6AD5"/>
    <w:rPr>
      <w:rFonts w:ascii="Times New Roman" w:hAnsi="Times New Roman"/>
      <w:kern w:val="1"/>
      <w:sz w:val="24"/>
      <w:szCs w:val="24"/>
      <w:lang w:eastAsia="ar-SA"/>
    </w:rPr>
  </w:style>
  <w:style w:type="paragraph" w:styleId="af1">
    <w:name w:val="No Spacing"/>
    <w:uiPriority w:val="1"/>
    <w:qFormat/>
    <w:rsid w:val="009F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058DE-3445-4AE1-AF82-38E39FC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2</cp:revision>
  <cp:lastPrinted>2020-12-09T09:59:00Z</cp:lastPrinted>
  <dcterms:created xsi:type="dcterms:W3CDTF">2023-08-11T07:57:00Z</dcterms:created>
  <dcterms:modified xsi:type="dcterms:W3CDTF">2023-08-11T07:57:00Z</dcterms:modified>
</cp:coreProperties>
</file>