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BB" w:rsidRPr="00293CBB" w:rsidRDefault="00293CBB" w:rsidP="00293CBB">
      <w:pPr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293CBB">
        <w:rPr>
          <w:rFonts w:ascii="Times New Roman" w:hAnsi="Times New Roman"/>
          <w:b/>
          <w:sz w:val="24"/>
          <w:szCs w:val="28"/>
        </w:rPr>
        <w:t xml:space="preserve">Отчет по реализации «Плана мероприятий Стратегии </w:t>
      </w:r>
    </w:p>
    <w:p w:rsidR="00293CBB" w:rsidRPr="00293CBB" w:rsidRDefault="00293CBB" w:rsidP="00293CBB">
      <w:pPr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293CBB">
        <w:rPr>
          <w:rFonts w:ascii="Times New Roman" w:hAnsi="Times New Roman"/>
          <w:b/>
          <w:sz w:val="24"/>
          <w:szCs w:val="28"/>
        </w:rPr>
        <w:t xml:space="preserve">государственной национальной политики Российской Федерации </w:t>
      </w:r>
      <w:proofErr w:type="gramStart"/>
      <w:r w:rsidRPr="00293CBB">
        <w:rPr>
          <w:rFonts w:ascii="Times New Roman" w:hAnsi="Times New Roman"/>
          <w:b/>
          <w:sz w:val="24"/>
          <w:szCs w:val="28"/>
        </w:rPr>
        <w:t>на</w:t>
      </w:r>
      <w:proofErr w:type="gramEnd"/>
      <w:r w:rsidRPr="00293CBB">
        <w:rPr>
          <w:rFonts w:ascii="Times New Roman" w:hAnsi="Times New Roman"/>
          <w:b/>
          <w:sz w:val="24"/>
          <w:szCs w:val="28"/>
        </w:rPr>
        <w:t xml:space="preserve"> </w:t>
      </w:r>
    </w:p>
    <w:p w:rsidR="00293CBB" w:rsidRDefault="00293CBB" w:rsidP="00293CBB">
      <w:pPr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293CBB">
        <w:rPr>
          <w:rFonts w:ascii="Times New Roman" w:hAnsi="Times New Roman"/>
          <w:b/>
          <w:sz w:val="24"/>
          <w:szCs w:val="28"/>
        </w:rPr>
        <w:t>период до 2025 года» за 20</w:t>
      </w:r>
      <w:r w:rsidR="00967D0F">
        <w:rPr>
          <w:rFonts w:ascii="Times New Roman" w:hAnsi="Times New Roman"/>
          <w:b/>
          <w:sz w:val="24"/>
          <w:szCs w:val="28"/>
        </w:rPr>
        <w:t>20</w:t>
      </w:r>
      <w:r w:rsidRPr="00293CBB">
        <w:rPr>
          <w:rFonts w:ascii="Times New Roman" w:hAnsi="Times New Roman"/>
          <w:b/>
          <w:sz w:val="24"/>
          <w:szCs w:val="28"/>
        </w:rPr>
        <w:t xml:space="preserve"> год в Авиловском сельском поселении</w:t>
      </w:r>
    </w:p>
    <w:p w:rsidR="00293CBB" w:rsidRPr="00293CBB" w:rsidRDefault="00293CBB" w:rsidP="00293CBB">
      <w:pPr>
        <w:ind w:left="0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Style w:val="a3"/>
        <w:tblW w:w="11515" w:type="dxa"/>
        <w:tblInd w:w="-1310" w:type="dxa"/>
        <w:tblLayout w:type="fixed"/>
        <w:tblLook w:val="04A0"/>
      </w:tblPr>
      <w:tblGrid>
        <w:gridCol w:w="437"/>
        <w:gridCol w:w="5659"/>
        <w:gridCol w:w="284"/>
        <w:gridCol w:w="850"/>
        <w:gridCol w:w="284"/>
        <w:gridCol w:w="4001"/>
      </w:tblGrid>
      <w:tr w:rsidR="00293CBB" w:rsidTr="000B7B29">
        <w:trPr>
          <w:trHeight w:val="895"/>
        </w:trPr>
        <w:tc>
          <w:tcPr>
            <w:tcW w:w="437" w:type="dxa"/>
            <w:vAlign w:val="center"/>
          </w:tcPr>
          <w:p w:rsidR="00293CBB" w:rsidRPr="00293CBB" w:rsidRDefault="00293CBB" w:rsidP="00293CBB">
            <w:pPr>
              <w:pStyle w:val="a4"/>
              <w:spacing w:before="0" w:beforeAutospacing="0" w:after="0" w:afterAutospacing="0" w:line="293" w:lineRule="atLeast"/>
              <w:jc w:val="center"/>
              <w:rPr>
                <w:color w:val="242B2D"/>
                <w:sz w:val="20"/>
                <w:szCs w:val="20"/>
              </w:rPr>
            </w:pPr>
            <w:r w:rsidRPr="00293CBB">
              <w:rPr>
                <w:color w:val="242B2D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3CBB">
              <w:rPr>
                <w:color w:val="242B2D"/>
                <w:sz w:val="20"/>
                <w:szCs w:val="20"/>
              </w:rPr>
              <w:t>п</w:t>
            </w:r>
            <w:proofErr w:type="spellEnd"/>
            <w:proofErr w:type="gramEnd"/>
            <w:r w:rsidRPr="00293CBB">
              <w:rPr>
                <w:color w:val="242B2D"/>
                <w:sz w:val="20"/>
                <w:szCs w:val="20"/>
              </w:rPr>
              <w:t>/</w:t>
            </w:r>
            <w:proofErr w:type="spellStart"/>
            <w:r w:rsidRPr="00293CBB">
              <w:rPr>
                <w:color w:val="242B2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43" w:type="dxa"/>
            <w:gridSpan w:val="2"/>
            <w:vAlign w:val="center"/>
          </w:tcPr>
          <w:p w:rsidR="00293CBB" w:rsidRPr="00293CBB" w:rsidRDefault="00293CBB" w:rsidP="00293CBB">
            <w:pPr>
              <w:pStyle w:val="a4"/>
              <w:spacing w:before="0" w:beforeAutospacing="0" w:after="0" w:afterAutospacing="0" w:line="293" w:lineRule="atLeast"/>
              <w:jc w:val="center"/>
              <w:rPr>
                <w:color w:val="242B2D"/>
                <w:sz w:val="20"/>
                <w:szCs w:val="20"/>
              </w:rPr>
            </w:pPr>
            <w:r w:rsidRPr="00293CBB">
              <w:rPr>
                <w:color w:val="242B2D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293CBB" w:rsidRPr="00293CBB" w:rsidRDefault="00293CBB" w:rsidP="00293CBB">
            <w:pPr>
              <w:pStyle w:val="a4"/>
              <w:spacing w:before="0" w:beforeAutospacing="0" w:after="0" w:afterAutospacing="0" w:line="293" w:lineRule="atLeast"/>
              <w:jc w:val="center"/>
              <w:rPr>
                <w:color w:val="242B2D"/>
                <w:sz w:val="20"/>
                <w:szCs w:val="20"/>
              </w:rPr>
            </w:pPr>
            <w:r w:rsidRPr="00293CBB">
              <w:rPr>
                <w:color w:val="242B2D"/>
                <w:sz w:val="20"/>
                <w:szCs w:val="20"/>
              </w:rPr>
              <w:t>Дата проведения</w:t>
            </w:r>
          </w:p>
        </w:tc>
        <w:tc>
          <w:tcPr>
            <w:tcW w:w="4001" w:type="dxa"/>
            <w:vAlign w:val="center"/>
          </w:tcPr>
          <w:p w:rsidR="00293CBB" w:rsidRPr="00293CBB" w:rsidRDefault="00293CBB" w:rsidP="00293CBB">
            <w:pPr>
              <w:pStyle w:val="a4"/>
              <w:spacing w:before="0" w:beforeAutospacing="0" w:after="0" w:afterAutospacing="0" w:line="293" w:lineRule="atLeast"/>
              <w:jc w:val="center"/>
              <w:rPr>
                <w:color w:val="242B2D"/>
                <w:sz w:val="20"/>
                <w:szCs w:val="20"/>
              </w:rPr>
            </w:pPr>
            <w:r w:rsidRPr="00293CBB">
              <w:rPr>
                <w:color w:val="242B2D"/>
                <w:sz w:val="20"/>
                <w:szCs w:val="20"/>
              </w:rPr>
              <w:t>Выполнение</w:t>
            </w:r>
          </w:p>
        </w:tc>
      </w:tr>
      <w:tr w:rsidR="00293CBB" w:rsidTr="000B7B29">
        <w:trPr>
          <w:trHeight w:val="262"/>
        </w:trPr>
        <w:tc>
          <w:tcPr>
            <w:tcW w:w="437" w:type="dxa"/>
          </w:tcPr>
          <w:p w:rsidR="00293CBB" w:rsidRDefault="00293CBB" w:rsidP="00293CBB">
            <w:pPr>
              <w:ind w:left="0"/>
              <w:jc w:val="both"/>
            </w:pPr>
            <w:r>
              <w:t xml:space="preserve">   1</w:t>
            </w:r>
          </w:p>
        </w:tc>
        <w:tc>
          <w:tcPr>
            <w:tcW w:w="5943" w:type="dxa"/>
            <w:gridSpan w:val="2"/>
          </w:tcPr>
          <w:p w:rsidR="00293CBB" w:rsidRDefault="00293CBB" w:rsidP="00293CBB">
            <w:pPr>
              <w:ind w:left="0"/>
              <w:jc w:val="both"/>
            </w:pPr>
            <w:r>
              <w:t xml:space="preserve">                                                    2</w:t>
            </w:r>
          </w:p>
        </w:tc>
        <w:tc>
          <w:tcPr>
            <w:tcW w:w="1134" w:type="dxa"/>
            <w:gridSpan w:val="2"/>
          </w:tcPr>
          <w:p w:rsidR="00293CBB" w:rsidRDefault="00293CBB" w:rsidP="00293CBB">
            <w:pPr>
              <w:ind w:left="0"/>
              <w:jc w:val="both"/>
            </w:pPr>
            <w:r>
              <w:t xml:space="preserve">       3</w:t>
            </w:r>
          </w:p>
        </w:tc>
        <w:tc>
          <w:tcPr>
            <w:tcW w:w="4001" w:type="dxa"/>
          </w:tcPr>
          <w:p w:rsidR="00293CBB" w:rsidRDefault="00293CBB" w:rsidP="00293CBB">
            <w:pPr>
              <w:ind w:left="0"/>
            </w:pPr>
            <w:r>
              <w:t>4</w:t>
            </w:r>
          </w:p>
        </w:tc>
      </w:tr>
      <w:tr w:rsidR="00293CBB" w:rsidTr="00293CBB">
        <w:trPr>
          <w:trHeight w:val="571"/>
        </w:trPr>
        <w:tc>
          <w:tcPr>
            <w:tcW w:w="11515" w:type="dxa"/>
            <w:gridSpan w:val="6"/>
          </w:tcPr>
          <w:p w:rsidR="00772FCF" w:rsidRDefault="00293CBB" w:rsidP="00772FCF">
            <w:pPr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>I. Совершенствование государственного управления в сфере государственной национальной</w:t>
            </w:r>
          </w:p>
          <w:p w:rsidR="00293CBB" w:rsidRPr="00772FCF" w:rsidRDefault="00293CBB" w:rsidP="00772FCF">
            <w:pPr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 xml:space="preserve"> политики Российской Федерации</w:t>
            </w:r>
          </w:p>
        </w:tc>
      </w:tr>
      <w:tr w:rsidR="00293CBB" w:rsidTr="000B7B29">
        <w:trPr>
          <w:trHeight w:val="1420"/>
        </w:trPr>
        <w:tc>
          <w:tcPr>
            <w:tcW w:w="437" w:type="dxa"/>
          </w:tcPr>
          <w:p w:rsidR="00293CBB" w:rsidRDefault="00293CBB" w:rsidP="00293CBB">
            <w:pPr>
              <w:ind w:left="0"/>
              <w:jc w:val="both"/>
            </w:pPr>
            <w:r>
              <w:t>1</w:t>
            </w:r>
          </w:p>
        </w:tc>
        <w:tc>
          <w:tcPr>
            <w:tcW w:w="5943" w:type="dxa"/>
            <w:gridSpan w:val="2"/>
          </w:tcPr>
          <w:p w:rsidR="000B7B29" w:rsidRDefault="00293CBB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CBB">
              <w:rPr>
                <w:rFonts w:ascii="Times New Roman" w:hAnsi="Times New Roman"/>
                <w:sz w:val="24"/>
                <w:szCs w:val="24"/>
              </w:rPr>
              <w:t xml:space="preserve">Подготовка, переподготовка и повышение </w:t>
            </w:r>
          </w:p>
          <w:p w:rsidR="000B7B29" w:rsidRDefault="00293CBB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CBB">
              <w:rPr>
                <w:rFonts w:ascii="Times New Roman" w:hAnsi="Times New Roman"/>
                <w:sz w:val="24"/>
                <w:szCs w:val="24"/>
              </w:rPr>
              <w:t>квалификации муниципальных служащих,</w:t>
            </w:r>
          </w:p>
          <w:p w:rsidR="000B7B29" w:rsidRDefault="00293CBB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3CBB"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proofErr w:type="gramEnd"/>
            <w:r w:rsidR="000B7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CBB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0B7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CBB">
              <w:rPr>
                <w:rFonts w:ascii="Times New Roman" w:hAnsi="Times New Roman"/>
                <w:sz w:val="24"/>
                <w:szCs w:val="24"/>
              </w:rPr>
              <w:t>с национальными</w:t>
            </w:r>
          </w:p>
          <w:p w:rsidR="000B7B29" w:rsidRDefault="00293CBB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CBB">
              <w:rPr>
                <w:rFonts w:ascii="Times New Roman" w:hAnsi="Times New Roman"/>
                <w:sz w:val="24"/>
                <w:szCs w:val="24"/>
              </w:rPr>
              <w:t xml:space="preserve"> объединениями и религиозными организациями </w:t>
            </w:r>
            <w:proofErr w:type="gramStart"/>
            <w:r w:rsidRPr="00293C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93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CBB" w:rsidRDefault="00293CBB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CBB">
              <w:rPr>
                <w:rFonts w:ascii="Times New Roman" w:hAnsi="Times New Roman"/>
                <w:sz w:val="24"/>
                <w:szCs w:val="24"/>
              </w:rPr>
              <w:t>утвержденным типовым учебным</w:t>
            </w:r>
          </w:p>
          <w:p w:rsidR="00293CBB" w:rsidRDefault="00293CBB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CBB">
              <w:rPr>
                <w:rFonts w:ascii="Times New Roman" w:hAnsi="Times New Roman"/>
                <w:sz w:val="24"/>
                <w:szCs w:val="24"/>
              </w:rPr>
              <w:t xml:space="preserve"> программам по вопросам реализации государственной </w:t>
            </w:r>
          </w:p>
          <w:p w:rsidR="00293CBB" w:rsidRPr="00293CBB" w:rsidRDefault="00293CBB" w:rsidP="00293CBB">
            <w:pPr>
              <w:ind w:left="0"/>
              <w:jc w:val="left"/>
              <w:rPr>
                <w:rFonts w:ascii="Times New Roman" w:hAnsi="Times New Roman"/>
              </w:rPr>
            </w:pPr>
            <w:r w:rsidRPr="00293CBB">
              <w:rPr>
                <w:rFonts w:ascii="Times New Roman" w:hAnsi="Times New Roman"/>
                <w:sz w:val="24"/>
                <w:szCs w:val="24"/>
              </w:rPr>
              <w:t>национальной политики Российской Федерации</w:t>
            </w:r>
          </w:p>
        </w:tc>
        <w:tc>
          <w:tcPr>
            <w:tcW w:w="1134" w:type="dxa"/>
            <w:gridSpan w:val="2"/>
          </w:tcPr>
          <w:p w:rsidR="00293CBB" w:rsidRPr="00693BAC" w:rsidRDefault="00693BAC" w:rsidP="00693BAC">
            <w:pPr>
              <w:ind w:left="0"/>
              <w:jc w:val="both"/>
              <w:rPr>
                <w:rFonts w:ascii="Times New Roman" w:hAnsi="Times New Roman"/>
              </w:rPr>
            </w:pPr>
            <w:r w:rsidRPr="00693BAC">
              <w:rPr>
                <w:rFonts w:ascii="Times New Roman" w:hAnsi="Times New Roman"/>
              </w:rPr>
              <w:t>Раз в год</w:t>
            </w:r>
          </w:p>
        </w:tc>
        <w:tc>
          <w:tcPr>
            <w:tcW w:w="4001" w:type="dxa"/>
          </w:tcPr>
          <w:p w:rsidR="00F27B3F" w:rsidRDefault="00F27B3F" w:rsidP="00F27B3F">
            <w:pPr>
              <w:ind w:left="0"/>
              <w:jc w:val="both"/>
              <w:rPr>
                <w:rFonts w:ascii="Times New Roman" w:hAnsi="Times New Roman"/>
              </w:rPr>
            </w:pPr>
            <w:r w:rsidRPr="00F27B3F">
              <w:rPr>
                <w:rFonts w:ascii="Times New Roman" w:hAnsi="Times New Roman"/>
              </w:rPr>
              <w:t xml:space="preserve">В отчетном году </w:t>
            </w:r>
            <w:proofErr w:type="gramStart"/>
            <w:r w:rsidRPr="00F27B3F">
              <w:rPr>
                <w:rFonts w:ascii="Times New Roman" w:hAnsi="Times New Roman"/>
              </w:rPr>
              <w:t>муниципальный</w:t>
            </w:r>
            <w:proofErr w:type="gramEnd"/>
          </w:p>
          <w:p w:rsidR="00F27B3F" w:rsidRDefault="00F27B3F" w:rsidP="00F27B3F">
            <w:pPr>
              <w:ind w:left="0"/>
              <w:jc w:val="left"/>
              <w:rPr>
                <w:rFonts w:ascii="Times New Roman" w:hAnsi="Times New Roman"/>
                <w:szCs w:val="23"/>
                <w:shd w:val="clear" w:color="auto" w:fill="FFFFFF"/>
              </w:rPr>
            </w:pPr>
            <w:r w:rsidRPr="00F27B3F">
              <w:rPr>
                <w:rFonts w:ascii="Times New Roman" w:hAnsi="Times New Roman"/>
              </w:rPr>
              <w:t xml:space="preserve"> служащий </w:t>
            </w:r>
            <w:r w:rsidRPr="00F27B3F">
              <w:rPr>
                <w:rFonts w:ascii="Times New Roman" w:hAnsi="Times New Roman"/>
                <w:szCs w:val="23"/>
                <w:shd w:val="clear" w:color="auto" w:fill="FFFFFF"/>
              </w:rPr>
              <w:t xml:space="preserve">в компетенции </w:t>
            </w:r>
          </w:p>
          <w:p w:rsidR="00F27B3F" w:rsidRDefault="00F27B3F" w:rsidP="00F27B3F">
            <w:pPr>
              <w:ind w:left="0"/>
              <w:jc w:val="left"/>
              <w:rPr>
                <w:rFonts w:ascii="Times New Roman" w:hAnsi="Times New Roman"/>
                <w:szCs w:val="23"/>
                <w:shd w:val="clear" w:color="auto" w:fill="FFFFFF"/>
              </w:rPr>
            </w:pPr>
            <w:proofErr w:type="gramStart"/>
            <w:r w:rsidRPr="00F27B3F">
              <w:rPr>
                <w:rFonts w:ascii="Times New Roman" w:hAnsi="Times New Roman"/>
                <w:szCs w:val="23"/>
                <w:shd w:val="clear" w:color="auto" w:fill="FFFFFF"/>
              </w:rPr>
              <w:t>котор</w:t>
            </w:r>
            <w:r>
              <w:rPr>
                <w:rFonts w:ascii="Times New Roman" w:hAnsi="Times New Roman"/>
                <w:szCs w:val="23"/>
                <w:shd w:val="clear" w:color="auto" w:fill="FFFFFF"/>
              </w:rPr>
              <w:t>ого</w:t>
            </w:r>
            <w:proofErr w:type="gramEnd"/>
            <w:r w:rsidRPr="00F27B3F">
              <w:rPr>
                <w:rFonts w:ascii="Times New Roman" w:hAnsi="Times New Roman"/>
                <w:szCs w:val="23"/>
                <w:shd w:val="clear" w:color="auto" w:fill="FFFFFF"/>
              </w:rPr>
              <w:t xml:space="preserve"> находятся вопросы в </w:t>
            </w:r>
          </w:p>
          <w:p w:rsidR="00F27B3F" w:rsidRDefault="00F27B3F" w:rsidP="00F27B3F">
            <w:pPr>
              <w:ind w:left="0"/>
              <w:jc w:val="left"/>
              <w:rPr>
                <w:rFonts w:ascii="Times New Roman" w:hAnsi="Times New Roman"/>
                <w:szCs w:val="23"/>
                <w:shd w:val="clear" w:color="auto" w:fill="FFFFFF"/>
              </w:rPr>
            </w:pPr>
            <w:r w:rsidRPr="00F27B3F">
              <w:rPr>
                <w:rFonts w:ascii="Times New Roman" w:hAnsi="Times New Roman"/>
                <w:szCs w:val="23"/>
                <w:shd w:val="clear" w:color="auto" w:fill="FFFFFF"/>
              </w:rPr>
              <w:t xml:space="preserve">сфере гармонизации </w:t>
            </w:r>
          </w:p>
          <w:p w:rsidR="00F27B3F" w:rsidRDefault="00F27B3F" w:rsidP="00F27B3F">
            <w:pPr>
              <w:ind w:left="0"/>
              <w:jc w:val="left"/>
              <w:rPr>
                <w:rFonts w:ascii="Times New Roman" w:hAnsi="Times New Roman"/>
              </w:rPr>
            </w:pPr>
            <w:r w:rsidRPr="00F27B3F">
              <w:rPr>
                <w:rFonts w:ascii="Times New Roman" w:hAnsi="Times New Roman"/>
                <w:szCs w:val="23"/>
                <w:shd w:val="clear" w:color="auto" w:fill="FFFFFF"/>
              </w:rPr>
              <w:t>межнациональных отношений,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27B3F" w:rsidRDefault="00F27B3F" w:rsidP="00F27B3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93CBB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3CBB">
              <w:rPr>
                <w:rFonts w:ascii="Times New Roman" w:hAnsi="Times New Roman"/>
                <w:sz w:val="24"/>
                <w:szCs w:val="24"/>
              </w:rPr>
              <w:t>, переподготовк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293CB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F27B3F" w:rsidRDefault="00F27B3F" w:rsidP="00F27B3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CBB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</w:t>
            </w:r>
          </w:p>
          <w:p w:rsidR="00293CBB" w:rsidRPr="00F27B3F" w:rsidRDefault="00F27B3F" w:rsidP="00F27B3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проходил.</w:t>
            </w:r>
          </w:p>
        </w:tc>
      </w:tr>
      <w:tr w:rsidR="00293CBB" w:rsidTr="000B7B29">
        <w:trPr>
          <w:trHeight w:val="1131"/>
        </w:trPr>
        <w:tc>
          <w:tcPr>
            <w:tcW w:w="437" w:type="dxa"/>
          </w:tcPr>
          <w:p w:rsidR="00293CBB" w:rsidRDefault="00293CBB" w:rsidP="00293CBB">
            <w:pPr>
              <w:ind w:left="0"/>
              <w:jc w:val="both"/>
            </w:pPr>
            <w:r>
              <w:t>2</w:t>
            </w:r>
          </w:p>
        </w:tc>
        <w:tc>
          <w:tcPr>
            <w:tcW w:w="5943" w:type="dxa"/>
            <w:gridSpan w:val="2"/>
          </w:tcPr>
          <w:p w:rsidR="00293CBB" w:rsidRDefault="00293CBB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Проведение ежеквартальных совещаний по вопросам </w:t>
            </w:r>
          </w:p>
          <w:p w:rsidR="000B7B29" w:rsidRDefault="00293CBB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предупреждения межнациональных конфликтов,</w:t>
            </w:r>
          </w:p>
          <w:p w:rsidR="000B7B29" w:rsidRDefault="00293CBB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обеспечения эффективной работы системы</w:t>
            </w:r>
          </w:p>
          <w:p w:rsidR="00293CBB" w:rsidRDefault="00293CBB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мониторинга и профилактики </w:t>
            </w:r>
          </w:p>
          <w:p w:rsidR="00293CBB" w:rsidRPr="00293CBB" w:rsidRDefault="00293CBB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экстремизма на национальной и религиозной почве</w:t>
            </w:r>
          </w:p>
        </w:tc>
        <w:tc>
          <w:tcPr>
            <w:tcW w:w="1134" w:type="dxa"/>
            <w:gridSpan w:val="2"/>
          </w:tcPr>
          <w:p w:rsidR="00F834C5" w:rsidRDefault="00F834C5" w:rsidP="00F834C5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293CBB" w:rsidRPr="00F834C5" w:rsidRDefault="00F834C5" w:rsidP="00F834C5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4001" w:type="dxa"/>
          </w:tcPr>
          <w:p w:rsidR="003F23F9" w:rsidRDefault="003F23F9" w:rsidP="003F23F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одятся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3F9" w:rsidRDefault="003F23F9" w:rsidP="003F23F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совещани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с работниками </w:t>
            </w:r>
          </w:p>
          <w:p w:rsidR="003F23F9" w:rsidRDefault="003F23F9" w:rsidP="003F23F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бюджетных организаций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290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F23F9" w:rsidRDefault="003F23F9" w:rsidP="003F23F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вопросам предупреждения </w:t>
            </w:r>
          </w:p>
          <w:p w:rsidR="003F23F9" w:rsidRDefault="003F23F9" w:rsidP="003F23F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межнациональных конфликтов,</w:t>
            </w:r>
          </w:p>
          <w:p w:rsidR="003F23F9" w:rsidRDefault="003F23F9" w:rsidP="003F23F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обеспечения эффективной работы</w:t>
            </w:r>
          </w:p>
          <w:p w:rsidR="003F23F9" w:rsidRDefault="003F23F9" w:rsidP="003F23F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>мониторинга и</w:t>
            </w:r>
          </w:p>
          <w:p w:rsidR="003F23F9" w:rsidRDefault="003F23F9" w:rsidP="003F23F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профилактики экстремизма </w:t>
            </w:r>
            <w:proofErr w:type="gramStart"/>
            <w:r w:rsidRPr="0089290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92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CBB" w:rsidRPr="003F23F9" w:rsidRDefault="003F23F9" w:rsidP="003F23F9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национальной и религиозной почве</w:t>
            </w:r>
          </w:p>
        </w:tc>
      </w:tr>
      <w:tr w:rsidR="00235B67" w:rsidTr="000B7B29">
        <w:trPr>
          <w:trHeight w:val="1131"/>
        </w:trPr>
        <w:tc>
          <w:tcPr>
            <w:tcW w:w="437" w:type="dxa"/>
          </w:tcPr>
          <w:p w:rsidR="00235B67" w:rsidRDefault="00235B67" w:rsidP="00293CBB">
            <w:pPr>
              <w:ind w:left="0"/>
              <w:jc w:val="both"/>
            </w:pPr>
            <w:r>
              <w:t>3</w:t>
            </w:r>
          </w:p>
        </w:tc>
        <w:tc>
          <w:tcPr>
            <w:tcW w:w="5943" w:type="dxa"/>
            <w:gridSpan w:val="2"/>
          </w:tcPr>
          <w:p w:rsidR="00235B67" w:rsidRDefault="00235B67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Участие в обучающих мероприятиях </w:t>
            </w:r>
            <w:proofErr w:type="gramStart"/>
            <w:r w:rsidRPr="0089290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92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5B67" w:rsidRDefault="00235B67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государственной политик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в области обеспечения </w:t>
            </w:r>
          </w:p>
          <w:p w:rsidR="00235B67" w:rsidRDefault="00235B67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национальной безопасности и </w:t>
            </w:r>
            <w:proofErr w:type="gramStart"/>
            <w:r w:rsidRPr="0089290E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proofErr w:type="gramEnd"/>
          </w:p>
          <w:p w:rsidR="00235B67" w:rsidRPr="0089290E" w:rsidRDefault="00235B67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 национальная политика</w:t>
            </w:r>
          </w:p>
        </w:tc>
        <w:tc>
          <w:tcPr>
            <w:tcW w:w="1134" w:type="dxa"/>
            <w:gridSpan w:val="2"/>
          </w:tcPr>
          <w:p w:rsidR="00235B67" w:rsidRDefault="002665B0" w:rsidP="00F834C5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001" w:type="dxa"/>
          </w:tcPr>
          <w:p w:rsidR="00235B67" w:rsidRPr="00967D0F" w:rsidRDefault="00235B67" w:rsidP="00235B6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отчетном году специалисты</w:t>
            </w:r>
          </w:p>
          <w:p w:rsidR="00235B67" w:rsidRPr="00967D0F" w:rsidRDefault="00235B67" w:rsidP="00235B6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Администрации сельского поселения</w:t>
            </w:r>
          </w:p>
          <w:p w:rsidR="00235B67" w:rsidRPr="00967D0F" w:rsidRDefault="00235B67" w:rsidP="00235B6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приняли участие в работе совещаний</w:t>
            </w:r>
          </w:p>
          <w:p w:rsidR="00235B67" w:rsidRPr="00967D0F" w:rsidRDefault="00235B67" w:rsidP="00235B6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семинаров, организованных </w:t>
            </w:r>
          </w:p>
          <w:p w:rsidR="00235B67" w:rsidRPr="00967D0F" w:rsidRDefault="00235B67" w:rsidP="00235B6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Администрацией района и Правительства</w:t>
            </w:r>
          </w:p>
          <w:p w:rsidR="00235B67" w:rsidRPr="00967D0F" w:rsidRDefault="00235B67" w:rsidP="00235B6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области</w:t>
            </w:r>
            <w:r w:rsidRPr="00967D0F">
              <w:rPr>
                <w:rFonts w:ascii="Times New Roman" w:hAnsi="Times New Roman"/>
                <w:color w:val="294584"/>
                <w:sz w:val="24"/>
                <w:szCs w:val="24"/>
                <w:shd w:val="clear" w:color="auto" w:fill="FFFFFF"/>
              </w:rPr>
              <w:t xml:space="preserve"> </w:t>
            </w:r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вопросам реализации </w:t>
            </w:r>
          </w:p>
          <w:p w:rsidR="00235B67" w:rsidRPr="00967D0F" w:rsidRDefault="00235B67" w:rsidP="00235B6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государственной национальной</w:t>
            </w:r>
          </w:p>
          <w:p w:rsidR="00235B67" w:rsidRPr="00967D0F" w:rsidRDefault="00235B67" w:rsidP="00235B6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политики и </w:t>
            </w:r>
            <w:proofErr w:type="gramStart"/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межконфессиональных</w:t>
            </w:r>
            <w:proofErr w:type="gramEnd"/>
          </w:p>
          <w:p w:rsidR="00235B67" w:rsidRPr="00967D0F" w:rsidRDefault="00235B67" w:rsidP="00235B6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отношений, профилактики экстремизма,</w:t>
            </w:r>
          </w:p>
          <w:p w:rsidR="00235B67" w:rsidRPr="0089290E" w:rsidRDefault="00235B67" w:rsidP="00235B6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D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терроризма и ксенофобии.</w:t>
            </w:r>
          </w:p>
        </w:tc>
      </w:tr>
      <w:tr w:rsidR="00772FCF" w:rsidTr="00772FCF">
        <w:trPr>
          <w:trHeight w:val="421"/>
        </w:trPr>
        <w:tc>
          <w:tcPr>
            <w:tcW w:w="11515" w:type="dxa"/>
            <w:gridSpan w:val="6"/>
          </w:tcPr>
          <w:p w:rsidR="00772FCF" w:rsidRDefault="00772FCF" w:rsidP="00772FCF">
            <w:pPr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 xml:space="preserve">II. Обеспечение равноправия граждан, реализации их конституционных прав в сфере государственной </w:t>
            </w:r>
          </w:p>
          <w:p w:rsidR="00772FCF" w:rsidRDefault="00772FCF">
            <w:pPr>
              <w:ind w:left="0"/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>национальной политики Российской Федерации</w:t>
            </w:r>
          </w:p>
        </w:tc>
      </w:tr>
      <w:tr w:rsidR="00772FCF" w:rsidTr="000B7B29">
        <w:trPr>
          <w:trHeight w:val="835"/>
        </w:trPr>
        <w:tc>
          <w:tcPr>
            <w:tcW w:w="437" w:type="dxa"/>
          </w:tcPr>
          <w:p w:rsidR="00772FCF" w:rsidRDefault="00772FCF" w:rsidP="00293CBB">
            <w:pPr>
              <w:ind w:left="0"/>
              <w:jc w:val="both"/>
            </w:pPr>
            <w:r>
              <w:t>4</w:t>
            </w:r>
          </w:p>
        </w:tc>
        <w:tc>
          <w:tcPr>
            <w:tcW w:w="5943" w:type="dxa"/>
            <w:gridSpan w:val="2"/>
          </w:tcPr>
          <w:p w:rsidR="00772FCF" w:rsidRDefault="00772FCF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FCF">
              <w:rPr>
                <w:rFonts w:ascii="Times New Roman" w:hAnsi="Times New Roman"/>
                <w:sz w:val="24"/>
                <w:szCs w:val="24"/>
              </w:rPr>
              <w:t>Мониторинг обращений граждан о фактах нарушений</w:t>
            </w:r>
          </w:p>
          <w:p w:rsidR="00772FCF" w:rsidRDefault="00772FCF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FCF">
              <w:rPr>
                <w:rFonts w:ascii="Times New Roman" w:hAnsi="Times New Roman"/>
                <w:sz w:val="24"/>
                <w:szCs w:val="24"/>
              </w:rPr>
              <w:t xml:space="preserve"> принципа равноправия граждан независимо от расы, </w:t>
            </w:r>
          </w:p>
          <w:p w:rsidR="000B7B29" w:rsidRDefault="00772FCF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FCF">
              <w:rPr>
                <w:rFonts w:ascii="Times New Roman" w:hAnsi="Times New Roman"/>
                <w:sz w:val="24"/>
                <w:szCs w:val="24"/>
              </w:rPr>
              <w:t xml:space="preserve">национальности языка, отношения к религии, </w:t>
            </w:r>
          </w:p>
          <w:p w:rsidR="000B7B29" w:rsidRDefault="00772FCF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FCF">
              <w:rPr>
                <w:rFonts w:ascii="Times New Roman" w:hAnsi="Times New Roman"/>
                <w:sz w:val="24"/>
                <w:szCs w:val="24"/>
              </w:rPr>
              <w:t xml:space="preserve">убеждений, принадлежности к </w:t>
            </w:r>
            <w:proofErr w:type="gramStart"/>
            <w:r w:rsidRPr="00772FCF">
              <w:rPr>
                <w:rFonts w:ascii="Times New Roman" w:hAnsi="Times New Roman"/>
                <w:sz w:val="24"/>
                <w:szCs w:val="24"/>
              </w:rPr>
              <w:t>общественным</w:t>
            </w:r>
            <w:proofErr w:type="gramEnd"/>
            <w:r w:rsidRPr="00772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B29" w:rsidRDefault="00772FCF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FCF">
              <w:rPr>
                <w:rFonts w:ascii="Times New Roman" w:hAnsi="Times New Roman"/>
                <w:sz w:val="24"/>
                <w:szCs w:val="24"/>
              </w:rPr>
              <w:t xml:space="preserve">объединениям, а так же других обстоятельств </w:t>
            </w:r>
            <w:proofErr w:type="gramStart"/>
            <w:r w:rsidRPr="00772FC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772FCF" w:rsidRDefault="00772FCF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2FCF">
              <w:rPr>
                <w:rFonts w:ascii="Times New Roman" w:hAnsi="Times New Roman"/>
                <w:sz w:val="24"/>
                <w:szCs w:val="24"/>
              </w:rPr>
              <w:t>приеме</w:t>
            </w:r>
            <w:proofErr w:type="gramEnd"/>
            <w:r w:rsidRPr="00772FCF">
              <w:rPr>
                <w:rFonts w:ascii="Times New Roman" w:hAnsi="Times New Roman"/>
                <w:sz w:val="24"/>
                <w:szCs w:val="24"/>
              </w:rPr>
              <w:t xml:space="preserve"> на работу, при замещении</w:t>
            </w:r>
          </w:p>
          <w:p w:rsidR="00772FCF" w:rsidRPr="00772FCF" w:rsidRDefault="00772FCF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FCF">
              <w:rPr>
                <w:rFonts w:ascii="Times New Roman" w:hAnsi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1134" w:type="dxa"/>
            <w:gridSpan w:val="2"/>
          </w:tcPr>
          <w:p w:rsidR="00392781" w:rsidRDefault="00392781" w:rsidP="00F842B8">
            <w:pPr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F842B8">
              <w:rPr>
                <w:rFonts w:ascii="Times New Roman" w:hAnsi="Times New Roman"/>
              </w:rPr>
              <w:t>П</w:t>
            </w:r>
            <w:r w:rsidR="00F842B8" w:rsidRPr="00F842B8">
              <w:rPr>
                <w:rFonts w:ascii="Times New Roman" w:hAnsi="Times New Roman"/>
              </w:rPr>
              <w:t>остоян</w:t>
            </w:r>
            <w:proofErr w:type="spellEnd"/>
          </w:p>
          <w:p w:rsidR="00772FCF" w:rsidRPr="00F842B8" w:rsidRDefault="00F842B8" w:rsidP="00F842B8">
            <w:pPr>
              <w:ind w:left="0"/>
              <w:jc w:val="both"/>
              <w:rPr>
                <w:rFonts w:ascii="Times New Roman" w:hAnsi="Times New Roman"/>
              </w:rPr>
            </w:pPr>
            <w:r w:rsidRPr="00F842B8">
              <w:rPr>
                <w:rFonts w:ascii="Times New Roman" w:hAnsi="Times New Roman"/>
              </w:rPr>
              <w:t>но</w:t>
            </w:r>
          </w:p>
        </w:tc>
        <w:tc>
          <w:tcPr>
            <w:tcW w:w="4001" w:type="dxa"/>
          </w:tcPr>
          <w:p w:rsidR="00392781" w:rsidRPr="00120A98" w:rsidRDefault="00F834C5" w:rsidP="00F834C5">
            <w:pPr>
              <w:ind w:left="0"/>
              <w:jc w:val="both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>В течение года фактов нарушения</w:t>
            </w:r>
          </w:p>
          <w:p w:rsidR="00F834C5" w:rsidRPr="00120A98" w:rsidRDefault="00F834C5" w:rsidP="00F834C5">
            <w:pPr>
              <w:ind w:left="0"/>
              <w:jc w:val="both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 xml:space="preserve"> принципов равноправия граждан </w:t>
            </w:r>
            <w:proofErr w:type="gramStart"/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>по</w:t>
            </w:r>
            <w:proofErr w:type="gramEnd"/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 xml:space="preserve"> </w:t>
            </w:r>
          </w:p>
          <w:p w:rsidR="00F834C5" w:rsidRPr="00120A98" w:rsidRDefault="00F834C5" w:rsidP="00F834C5">
            <w:pPr>
              <w:ind w:left="0"/>
              <w:jc w:val="both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>национальному или религиозному</w:t>
            </w:r>
          </w:p>
          <w:p w:rsidR="00392781" w:rsidRPr="00120A98" w:rsidRDefault="00F834C5" w:rsidP="00F834C5">
            <w:pPr>
              <w:ind w:left="0"/>
              <w:jc w:val="both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 xml:space="preserve"> признаку не выявлено. Обращений </w:t>
            </w:r>
          </w:p>
          <w:p w:rsidR="00F834C5" w:rsidRPr="00120A98" w:rsidRDefault="00F834C5" w:rsidP="00F834C5">
            <w:pPr>
              <w:ind w:left="0"/>
              <w:jc w:val="both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 xml:space="preserve">граждан о нарушении их прав </w:t>
            </w:r>
            <w:proofErr w:type="gramStart"/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>по</w:t>
            </w:r>
            <w:proofErr w:type="gramEnd"/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 xml:space="preserve"> </w:t>
            </w:r>
          </w:p>
          <w:p w:rsidR="00F842B8" w:rsidRPr="00120A98" w:rsidRDefault="00F834C5" w:rsidP="00F834C5">
            <w:pPr>
              <w:ind w:left="0"/>
              <w:jc w:val="both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>национальному или религиозному</w:t>
            </w:r>
          </w:p>
          <w:p w:rsidR="00772FCF" w:rsidRDefault="00F834C5" w:rsidP="00F834C5">
            <w:pPr>
              <w:ind w:left="0"/>
              <w:jc w:val="both"/>
            </w:pPr>
            <w:r w:rsidRPr="00120A98">
              <w:rPr>
                <w:rFonts w:ascii="Times New Roman" w:hAnsi="Times New Roman"/>
                <w:szCs w:val="20"/>
                <w:shd w:val="clear" w:color="auto" w:fill="FFFFFF"/>
              </w:rPr>
              <w:t xml:space="preserve"> признаку не зафиксировано</w:t>
            </w:r>
            <w:r w:rsidRPr="00120A98">
              <w:rPr>
                <w:rFonts w:ascii="roboto" w:hAnsi="roboto"/>
                <w:color w:val="294584"/>
                <w:szCs w:val="20"/>
                <w:shd w:val="clear" w:color="auto" w:fill="FFFFFF"/>
              </w:rPr>
              <w:t>.</w:t>
            </w:r>
          </w:p>
        </w:tc>
      </w:tr>
      <w:tr w:rsidR="00772FCF" w:rsidTr="00772FCF">
        <w:trPr>
          <w:trHeight w:val="453"/>
        </w:trPr>
        <w:tc>
          <w:tcPr>
            <w:tcW w:w="11515" w:type="dxa"/>
            <w:gridSpan w:val="6"/>
          </w:tcPr>
          <w:p w:rsidR="00772FCF" w:rsidRDefault="00772FCF" w:rsidP="00772FCF">
            <w:pPr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>III. Укрепление единства и духовной общности многонационального народа Российской Федерации</w:t>
            </w:r>
          </w:p>
          <w:p w:rsidR="00772FCF" w:rsidRDefault="00772FCF">
            <w:pPr>
              <w:ind w:left="0"/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 xml:space="preserve"> (российской нации)</w:t>
            </w:r>
          </w:p>
        </w:tc>
      </w:tr>
      <w:tr w:rsidR="00772FCF" w:rsidTr="002665B0">
        <w:trPr>
          <w:trHeight w:val="835"/>
        </w:trPr>
        <w:tc>
          <w:tcPr>
            <w:tcW w:w="437" w:type="dxa"/>
          </w:tcPr>
          <w:p w:rsidR="00772FCF" w:rsidRDefault="00772FCF" w:rsidP="00293CBB">
            <w:pPr>
              <w:ind w:left="0"/>
              <w:jc w:val="both"/>
            </w:pPr>
            <w:r>
              <w:t>5</w:t>
            </w:r>
          </w:p>
        </w:tc>
        <w:tc>
          <w:tcPr>
            <w:tcW w:w="5943" w:type="dxa"/>
            <w:gridSpan w:val="2"/>
          </w:tcPr>
          <w:p w:rsidR="000B7B29" w:rsidRDefault="00772FCF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FCF">
              <w:rPr>
                <w:rFonts w:ascii="Times New Roman" w:hAnsi="Times New Roman"/>
                <w:sz w:val="24"/>
                <w:szCs w:val="24"/>
              </w:rPr>
              <w:t xml:space="preserve">Содействие проведению </w:t>
            </w:r>
            <w:proofErr w:type="gramStart"/>
            <w:r w:rsidRPr="00772FCF">
              <w:rPr>
                <w:rFonts w:ascii="Times New Roman" w:hAnsi="Times New Roman"/>
                <w:sz w:val="24"/>
                <w:szCs w:val="24"/>
              </w:rPr>
              <w:t>торжественных</w:t>
            </w:r>
            <w:proofErr w:type="gramEnd"/>
          </w:p>
          <w:p w:rsidR="000B7B29" w:rsidRDefault="00772FCF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FCF">
              <w:rPr>
                <w:rFonts w:ascii="Times New Roman" w:hAnsi="Times New Roman"/>
                <w:sz w:val="24"/>
                <w:szCs w:val="24"/>
              </w:rPr>
              <w:t xml:space="preserve"> мероприятий, приуроченных к памятным датам </w:t>
            </w:r>
            <w:proofErr w:type="gramStart"/>
            <w:r w:rsidRPr="00772F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72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FCF" w:rsidRPr="00772FCF" w:rsidRDefault="00772FCF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FCF">
              <w:rPr>
                <w:rFonts w:ascii="Times New Roman" w:hAnsi="Times New Roman"/>
                <w:sz w:val="24"/>
                <w:szCs w:val="24"/>
              </w:rPr>
              <w:t>истории народов России, в том числе посвященных:</w:t>
            </w:r>
          </w:p>
        </w:tc>
        <w:tc>
          <w:tcPr>
            <w:tcW w:w="1134" w:type="dxa"/>
            <w:gridSpan w:val="2"/>
          </w:tcPr>
          <w:p w:rsidR="00772FCF" w:rsidRDefault="002665B0" w:rsidP="002665B0">
            <w:pPr>
              <w:ind w:left="0"/>
              <w:jc w:val="both"/>
            </w:pPr>
            <w:r w:rsidRPr="002665B0">
              <w:rPr>
                <w:rFonts w:ascii="Times New Roman" w:hAnsi="Times New Roman"/>
                <w:sz w:val="24"/>
                <w:szCs w:val="24"/>
              </w:rPr>
              <w:t>ежегодн</w:t>
            </w:r>
            <w:r w:rsidRPr="0089290E">
              <w:rPr>
                <w:sz w:val="24"/>
                <w:szCs w:val="24"/>
              </w:rPr>
              <w:t>о</w:t>
            </w:r>
          </w:p>
        </w:tc>
        <w:tc>
          <w:tcPr>
            <w:tcW w:w="4001" w:type="dxa"/>
          </w:tcPr>
          <w:p w:rsidR="00772FCF" w:rsidRDefault="00772FCF">
            <w:pPr>
              <w:ind w:left="0"/>
            </w:pPr>
          </w:p>
        </w:tc>
      </w:tr>
      <w:tr w:rsidR="00772FCF" w:rsidTr="002665B0">
        <w:trPr>
          <w:trHeight w:val="835"/>
        </w:trPr>
        <w:tc>
          <w:tcPr>
            <w:tcW w:w="437" w:type="dxa"/>
          </w:tcPr>
          <w:p w:rsidR="00772FCF" w:rsidRDefault="00772FCF" w:rsidP="00293CBB">
            <w:pPr>
              <w:ind w:left="0"/>
              <w:jc w:val="both"/>
            </w:pPr>
          </w:p>
        </w:tc>
        <w:tc>
          <w:tcPr>
            <w:tcW w:w="5943" w:type="dxa"/>
            <w:gridSpan w:val="2"/>
          </w:tcPr>
          <w:p w:rsidR="00772FCF" w:rsidRPr="00F834C5" w:rsidRDefault="00772FCF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>Дню славянской письменности и культуры</w:t>
            </w:r>
          </w:p>
        </w:tc>
        <w:tc>
          <w:tcPr>
            <w:tcW w:w="1134" w:type="dxa"/>
            <w:gridSpan w:val="2"/>
          </w:tcPr>
          <w:p w:rsidR="004B01A2" w:rsidRDefault="004B01A2" w:rsidP="004B01A2">
            <w:pPr>
              <w:ind w:left="0"/>
              <w:jc w:val="both"/>
              <w:rPr>
                <w:rFonts w:ascii="Times New Roman" w:hAnsi="Times New Roman"/>
              </w:rPr>
            </w:pPr>
            <w:r w:rsidRPr="004B01A2">
              <w:rPr>
                <w:rFonts w:ascii="Times New Roman" w:hAnsi="Times New Roman"/>
              </w:rPr>
              <w:t>24 мая</w:t>
            </w:r>
          </w:p>
          <w:p w:rsidR="00772FCF" w:rsidRPr="004B01A2" w:rsidRDefault="004B01A2" w:rsidP="00967D0F">
            <w:pPr>
              <w:ind w:left="0"/>
              <w:jc w:val="both"/>
              <w:rPr>
                <w:rFonts w:ascii="Times New Roman" w:hAnsi="Times New Roman"/>
              </w:rPr>
            </w:pPr>
            <w:r w:rsidRPr="004B01A2">
              <w:rPr>
                <w:rFonts w:ascii="Times New Roman" w:hAnsi="Times New Roman"/>
              </w:rPr>
              <w:t xml:space="preserve"> 20</w:t>
            </w:r>
            <w:r w:rsidR="00967D0F">
              <w:rPr>
                <w:rFonts w:ascii="Times New Roman" w:hAnsi="Times New Roman"/>
              </w:rPr>
              <w:t>20</w:t>
            </w:r>
          </w:p>
        </w:tc>
        <w:tc>
          <w:tcPr>
            <w:tcW w:w="4001" w:type="dxa"/>
          </w:tcPr>
          <w:p w:rsidR="00734C89" w:rsidRDefault="00734C89" w:rsidP="00734C89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51D69">
              <w:rPr>
                <w:rFonts w:ascii="Times New Roman" w:hAnsi="Times New Roman"/>
                <w:sz w:val="20"/>
                <w:szCs w:val="20"/>
              </w:rPr>
              <w:t>Нижнежуравск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proofErr w:type="spellEnd"/>
            <w:r w:rsidRPr="00451D69">
              <w:rPr>
                <w:rFonts w:ascii="Times New Roman" w:hAnsi="Times New Roman"/>
                <w:sz w:val="20"/>
                <w:szCs w:val="20"/>
              </w:rPr>
              <w:t xml:space="preserve"> СДК, Авиловск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451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34C89" w:rsidRDefault="00734C89" w:rsidP="00734C89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51D69">
              <w:rPr>
                <w:rFonts w:ascii="Times New Roman" w:hAnsi="Times New Roman"/>
                <w:sz w:val="20"/>
                <w:szCs w:val="20"/>
              </w:rPr>
              <w:t>СДК</w:t>
            </w:r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рошли беседы, турниры на знание </w:t>
            </w:r>
          </w:p>
          <w:p w:rsidR="00734C89" w:rsidRDefault="00734C89" w:rsidP="00734C89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русского языка, мастер-классы, посвященные</w:t>
            </w:r>
          </w:p>
          <w:p w:rsidR="00734C89" w:rsidRDefault="00734C89" w:rsidP="00734C89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празднику, и другие мероприятия.</w:t>
            </w:r>
          </w:p>
          <w:p w:rsidR="004B01A2" w:rsidRDefault="00734C89" w:rsidP="00734C89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B0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Нижнежуравской сельской </w:t>
            </w:r>
          </w:p>
          <w:p w:rsidR="004B01A2" w:rsidRDefault="004B01A2" w:rsidP="00734C89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Библиотеке р</w:t>
            </w:r>
            <w:r w:rsidR="00734C89"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аботали книжные выставки: </w:t>
            </w:r>
          </w:p>
          <w:p w:rsidR="002665B0" w:rsidRDefault="00734C89" w:rsidP="00734C89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«Старые добрые книги» «</w:t>
            </w:r>
            <w:proofErr w:type="gramStart"/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славянской </w:t>
            </w:r>
          </w:p>
          <w:p w:rsidR="002665B0" w:rsidRDefault="00734C89" w:rsidP="00734C89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азбуке и о</w:t>
            </w:r>
            <w:r w:rsidR="002665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том, как учились на Руси» </w:t>
            </w:r>
          </w:p>
          <w:p w:rsidR="002665B0" w:rsidRDefault="00734C89" w:rsidP="00734C89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состоялась беседа-путешествие «Страниц</w:t>
            </w:r>
          </w:p>
          <w:p w:rsidR="002665B0" w:rsidRDefault="00734C89" w:rsidP="004B01A2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печатных</w:t>
            </w:r>
            <w:proofErr w:type="gramEnd"/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дивное начало», турнир на </w:t>
            </w:r>
          </w:p>
          <w:p w:rsidR="002665B0" w:rsidRDefault="00734C89" w:rsidP="004B01A2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знание русского</w:t>
            </w:r>
            <w:r w:rsidR="002665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языка «Знать родной язык </w:t>
            </w:r>
            <w:r w:rsidR="004B01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–</w:t>
            </w:r>
          </w:p>
          <w:p w:rsidR="00772FCF" w:rsidRPr="002665B0" w:rsidRDefault="00734C89" w:rsidP="004B01A2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значит</w:t>
            </w:r>
            <w:proofErr w:type="gramEnd"/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знать и любить Родину</w:t>
            </w:r>
            <w:r>
              <w:rPr>
                <w:rFonts w:ascii="roboto" w:hAnsi="roboto"/>
                <w:color w:val="294584"/>
                <w:sz w:val="20"/>
                <w:szCs w:val="20"/>
                <w:shd w:val="clear" w:color="auto" w:fill="FFFFFF"/>
              </w:rPr>
              <w:t>».</w:t>
            </w:r>
          </w:p>
        </w:tc>
      </w:tr>
      <w:tr w:rsidR="00772FCF" w:rsidTr="002665B0">
        <w:trPr>
          <w:trHeight w:val="835"/>
        </w:trPr>
        <w:tc>
          <w:tcPr>
            <w:tcW w:w="437" w:type="dxa"/>
          </w:tcPr>
          <w:p w:rsidR="00772FCF" w:rsidRDefault="00772FCF" w:rsidP="00293CBB">
            <w:pPr>
              <w:ind w:left="0"/>
              <w:jc w:val="both"/>
            </w:pPr>
          </w:p>
        </w:tc>
        <w:tc>
          <w:tcPr>
            <w:tcW w:w="5943" w:type="dxa"/>
            <w:gridSpan w:val="2"/>
          </w:tcPr>
          <w:p w:rsidR="00772FCF" w:rsidRPr="00F834C5" w:rsidRDefault="00772FCF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>Дню России</w:t>
            </w:r>
          </w:p>
        </w:tc>
        <w:tc>
          <w:tcPr>
            <w:tcW w:w="1134" w:type="dxa"/>
            <w:gridSpan w:val="2"/>
          </w:tcPr>
          <w:p w:rsidR="003F23F9" w:rsidRDefault="00451D69" w:rsidP="00451D69">
            <w:pPr>
              <w:ind w:left="0"/>
              <w:jc w:val="both"/>
              <w:rPr>
                <w:rFonts w:ascii="Times New Roman" w:hAnsi="Times New Roman"/>
              </w:rPr>
            </w:pPr>
            <w:r w:rsidRPr="00451D69">
              <w:rPr>
                <w:rFonts w:ascii="Times New Roman" w:hAnsi="Times New Roman"/>
              </w:rPr>
              <w:t>Июнь</w:t>
            </w:r>
          </w:p>
          <w:p w:rsidR="00772FCF" w:rsidRPr="00451D69" w:rsidRDefault="00451D69" w:rsidP="00416379">
            <w:pPr>
              <w:ind w:left="0"/>
              <w:jc w:val="both"/>
              <w:rPr>
                <w:rFonts w:ascii="Times New Roman" w:hAnsi="Times New Roman"/>
              </w:rPr>
            </w:pPr>
            <w:r w:rsidRPr="00451D69">
              <w:rPr>
                <w:rFonts w:ascii="Times New Roman" w:hAnsi="Times New Roman"/>
              </w:rPr>
              <w:t xml:space="preserve"> 20</w:t>
            </w:r>
            <w:r w:rsidR="00416379">
              <w:rPr>
                <w:rFonts w:ascii="Times New Roman" w:hAnsi="Times New Roman"/>
              </w:rPr>
              <w:t>20</w:t>
            </w:r>
          </w:p>
        </w:tc>
        <w:tc>
          <w:tcPr>
            <w:tcW w:w="4001" w:type="dxa"/>
          </w:tcPr>
          <w:p w:rsidR="00451D69" w:rsidRPr="00451D69" w:rsidRDefault="00392781" w:rsidP="00967D0F">
            <w:pPr>
              <w:spacing w:line="0" w:lineRule="atLeast"/>
              <w:ind w:left="0" w:right="-2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1D69">
              <w:rPr>
                <w:rFonts w:ascii="Times New Roman" w:hAnsi="Times New Roman"/>
                <w:sz w:val="20"/>
                <w:szCs w:val="20"/>
              </w:rPr>
              <w:t xml:space="preserve">Проведены мероприятия: </w:t>
            </w:r>
          </w:p>
          <w:p w:rsidR="00451D69" w:rsidRPr="00451D69" w:rsidRDefault="00392781" w:rsidP="00967D0F">
            <w:pPr>
              <w:spacing w:line="0" w:lineRule="atLeast"/>
              <w:ind w:left="0" w:right="-2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1D69">
              <w:rPr>
                <w:rFonts w:ascii="Times New Roman" w:hAnsi="Times New Roman"/>
                <w:sz w:val="20"/>
                <w:szCs w:val="20"/>
              </w:rPr>
              <w:t xml:space="preserve">Нижнежуравский СДК, </w:t>
            </w:r>
          </w:p>
          <w:p w:rsidR="00967D0F" w:rsidRPr="00416379" w:rsidRDefault="00392781" w:rsidP="00967D0F">
            <w:pPr>
              <w:spacing w:line="0" w:lineRule="atLeast"/>
              <w:ind w:left="0" w:right="-217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967D0F">
              <w:rPr>
                <w:rFonts w:ascii="Times New Roman" w:hAnsi="Times New Roman"/>
                <w:sz w:val="18"/>
                <w:szCs w:val="20"/>
              </w:rPr>
              <w:t>Авиловский</w:t>
            </w:r>
            <w:proofErr w:type="spellEnd"/>
            <w:r w:rsidRPr="00967D0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16379">
              <w:rPr>
                <w:rFonts w:ascii="Times New Roman" w:hAnsi="Times New Roman"/>
                <w:sz w:val="20"/>
              </w:rPr>
              <w:t>СДК</w:t>
            </w:r>
            <w:proofErr w:type="gramStart"/>
            <w:r w:rsidRPr="00416379">
              <w:rPr>
                <w:rFonts w:ascii="Times New Roman" w:hAnsi="Times New Roman"/>
                <w:sz w:val="20"/>
              </w:rPr>
              <w:t>:</w:t>
            </w:r>
            <w:r w:rsidR="00967D0F" w:rsidRPr="00416379">
              <w:rPr>
                <w:rFonts w:ascii="Times New Roman" w:hAnsi="Times New Roman"/>
                <w:color w:val="333333"/>
                <w:sz w:val="20"/>
                <w:shd w:val="clear" w:color="auto" w:fill="F2F2F2"/>
              </w:rPr>
              <w:t>«</w:t>
            </w:r>
            <w:proofErr w:type="gramEnd"/>
            <w:r w:rsidR="00967D0F" w:rsidRPr="00416379">
              <w:rPr>
                <w:rFonts w:ascii="Times New Roman" w:hAnsi="Times New Roman"/>
                <w:sz w:val="20"/>
              </w:rPr>
              <w:t>Россия-родина моя!</w:t>
            </w:r>
            <w:r w:rsidR="00967D0F" w:rsidRPr="00416379">
              <w:rPr>
                <w:rFonts w:ascii="Times New Roman" w:hAnsi="Times New Roman"/>
                <w:color w:val="333333"/>
                <w:sz w:val="20"/>
                <w:shd w:val="clear" w:color="auto" w:fill="F2F2F2"/>
              </w:rPr>
              <w:t>»</w:t>
            </w:r>
          </w:p>
          <w:p w:rsidR="00967D0F" w:rsidRPr="00416379" w:rsidRDefault="00967D0F" w:rsidP="00967D0F">
            <w:pPr>
              <w:ind w:left="0" w:right="-217"/>
              <w:jc w:val="left"/>
              <w:rPr>
                <w:rFonts w:ascii="Times New Roman" w:hAnsi="Times New Roman"/>
                <w:color w:val="333333"/>
                <w:sz w:val="20"/>
                <w:shd w:val="clear" w:color="auto" w:fill="F2F2F2"/>
              </w:rPr>
            </w:pPr>
            <w:r w:rsidRPr="00416379">
              <w:rPr>
                <w:rFonts w:ascii="Times New Roman" w:hAnsi="Times New Roman"/>
                <w:color w:val="333333"/>
                <w:sz w:val="20"/>
                <w:shd w:val="clear" w:color="auto" w:fill="F2F2F2"/>
              </w:rPr>
              <w:t xml:space="preserve">Патриотическая акция ко дню </w:t>
            </w:r>
          </w:p>
          <w:p w:rsidR="00967D0F" w:rsidRPr="00416379" w:rsidRDefault="00967D0F" w:rsidP="00967D0F">
            <w:pPr>
              <w:spacing w:line="0" w:lineRule="atLeast"/>
              <w:ind w:left="0" w:right="-217"/>
              <w:jc w:val="left"/>
              <w:rPr>
                <w:rFonts w:ascii="Times New Roman" w:eastAsia="Times New Roman" w:hAnsi="Times New Roman"/>
                <w:sz w:val="20"/>
              </w:rPr>
            </w:pPr>
            <w:r w:rsidRPr="00416379">
              <w:rPr>
                <w:rFonts w:ascii="Times New Roman" w:hAnsi="Times New Roman"/>
                <w:color w:val="333333"/>
                <w:sz w:val="20"/>
                <w:shd w:val="clear" w:color="auto" w:fill="F2F2F2"/>
              </w:rPr>
              <w:t>России</w:t>
            </w:r>
            <w:r w:rsidRPr="00416379">
              <w:rPr>
                <w:rFonts w:ascii="Times New Roman" w:eastAsia="Times New Roman" w:hAnsi="Times New Roman"/>
                <w:sz w:val="20"/>
              </w:rPr>
              <w:t>«</w:t>
            </w:r>
            <w:r w:rsidRPr="00416379">
              <w:rPr>
                <w:rFonts w:ascii="Times New Roman" w:hAnsi="Times New Roman"/>
                <w:color w:val="111111"/>
                <w:sz w:val="20"/>
              </w:rPr>
              <w:t xml:space="preserve"> Люблю тебя, Россия!</w:t>
            </w:r>
            <w:r w:rsidRPr="00416379"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967D0F" w:rsidRPr="00416379" w:rsidRDefault="00967D0F" w:rsidP="00967D0F">
            <w:pPr>
              <w:spacing w:line="0" w:lineRule="atLeast"/>
              <w:ind w:left="0" w:right="-217"/>
              <w:jc w:val="left"/>
              <w:rPr>
                <w:rFonts w:ascii="Times New Roman" w:hAnsi="Times New Roman"/>
                <w:sz w:val="20"/>
              </w:rPr>
            </w:pPr>
            <w:r w:rsidRPr="00416379">
              <w:rPr>
                <w:rFonts w:ascii="Times New Roman" w:eastAsia="Times New Roman" w:hAnsi="Times New Roman"/>
                <w:sz w:val="20"/>
              </w:rPr>
              <w:t>Познавательная программа</w:t>
            </w:r>
            <w:proofErr w:type="gramStart"/>
            <w:r w:rsidRPr="00416379">
              <w:rPr>
                <w:rFonts w:ascii="Times New Roman" w:hAnsi="Times New Roman"/>
                <w:sz w:val="20"/>
              </w:rPr>
              <w:t>«Т</w:t>
            </w:r>
            <w:proofErr w:type="gramEnd"/>
            <w:r w:rsidRPr="00416379">
              <w:rPr>
                <w:rFonts w:ascii="Times New Roman" w:hAnsi="Times New Roman"/>
                <w:sz w:val="20"/>
              </w:rPr>
              <w:t>ы</w:t>
            </w:r>
          </w:p>
          <w:p w:rsidR="00416379" w:rsidRDefault="00967D0F" w:rsidP="00967D0F">
            <w:pPr>
              <w:spacing w:line="0" w:lineRule="atLeast"/>
              <w:ind w:left="0" w:right="-217"/>
              <w:jc w:val="left"/>
              <w:rPr>
                <w:rFonts w:ascii="Times New Roman" w:hAnsi="Times New Roman"/>
                <w:sz w:val="20"/>
              </w:rPr>
            </w:pPr>
            <w:r w:rsidRPr="00416379">
              <w:rPr>
                <w:rFonts w:ascii="Times New Roman" w:hAnsi="Times New Roman"/>
                <w:sz w:val="20"/>
              </w:rPr>
              <w:t xml:space="preserve"> живи, моя Росси</w:t>
            </w:r>
            <w:r w:rsidR="00416379">
              <w:rPr>
                <w:rFonts w:ascii="Times New Roman" w:hAnsi="Times New Roman"/>
                <w:sz w:val="20"/>
              </w:rPr>
              <w:t>я</w:t>
            </w:r>
            <w:r w:rsidRPr="00416379">
              <w:rPr>
                <w:rFonts w:ascii="Times New Roman" w:hAnsi="Times New Roman"/>
                <w:sz w:val="20"/>
              </w:rPr>
              <w:t>!</w:t>
            </w:r>
            <w:proofErr w:type="gramStart"/>
            <w:r w:rsidRPr="00416379">
              <w:rPr>
                <w:rFonts w:ascii="Times New Roman" w:hAnsi="Times New Roman"/>
                <w:sz w:val="20"/>
              </w:rPr>
              <w:t>»Л</w:t>
            </w:r>
            <w:proofErr w:type="gramEnd"/>
            <w:r w:rsidRPr="00416379">
              <w:rPr>
                <w:rFonts w:ascii="Times New Roman" w:hAnsi="Times New Roman"/>
                <w:sz w:val="20"/>
              </w:rPr>
              <w:t>итературно</w:t>
            </w:r>
          </w:p>
          <w:p w:rsidR="00967D0F" w:rsidRPr="00416379" w:rsidRDefault="00967D0F" w:rsidP="00967D0F">
            <w:pPr>
              <w:spacing w:line="0" w:lineRule="atLeast"/>
              <w:ind w:left="0" w:right="-217"/>
              <w:jc w:val="left"/>
              <w:rPr>
                <w:rFonts w:ascii="Times New Roman" w:hAnsi="Times New Roman"/>
                <w:sz w:val="20"/>
              </w:rPr>
            </w:pPr>
            <w:r w:rsidRPr="00416379">
              <w:rPr>
                <w:rFonts w:ascii="Times New Roman" w:hAnsi="Times New Roman"/>
                <w:sz w:val="20"/>
              </w:rPr>
              <w:t xml:space="preserve"> музыкальная композиция.</w:t>
            </w:r>
          </w:p>
          <w:p w:rsidR="008C1C18" w:rsidRPr="00416379" w:rsidRDefault="00967D0F" w:rsidP="00416379">
            <w:pPr>
              <w:spacing w:line="0" w:lineRule="atLeast"/>
              <w:ind w:left="0" w:right="-217"/>
              <w:jc w:val="left"/>
              <w:rPr>
                <w:rFonts w:ascii="Times New Roman" w:hAnsi="Times New Roman"/>
                <w:sz w:val="20"/>
              </w:rPr>
            </w:pPr>
            <w:r w:rsidRPr="00416379">
              <w:rPr>
                <w:rFonts w:ascii="Times New Roman" w:hAnsi="Times New Roman"/>
                <w:sz w:val="20"/>
              </w:rPr>
              <w:t>«Россия - Родина моя!»</w:t>
            </w:r>
            <w:r w:rsidR="00416379">
              <w:rPr>
                <w:rFonts w:ascii="Times New Roman" w:hAnsi="Times New Roman"/>
                <w:sz w:val="20"/>
              </w:rPr>
              <w:t xml:space="preserve"> </w:t>
            </w:r>
            <w:r w:rsidRPr="00416379">
              <w:rPr>
                <w:rFonts w:ascii="Times New Roman" w:hAnsi="Times New Roman"/>
                <w:sz w:val="20"/>
              </w:rPr>
              <w:t>Литературно музыкальная композиция</w:t>
            </w:r>
            <w:r w:rsidRPr="00967D0F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C1C18" w:rsidTr="002665B0">
        <w:trPr>
          <w:trHeight w:val="835"/>
        </w:trPr>
        <w:tc>
          <w:tcPr>
            <w:tcW w:w="437" w:type="dxa"/>
          </w:tcPr>
          <w:p w:rsidR="008C1C18" w:rsidRDefault="008C1C18" w:rsidP="00293CBB">
            <w:pPr>
              <w:ind w:left="0"/>
              <w:jc w:val="both"/>
            </w:pPr>
          </w:p>
        </w:tc>
        <w:tc>
          <w:tcPr>
            <w:tcW w:w="5943" w:type="dxa"/>
            <w:gridSpan w:val="2"/>
          </w:tcPr>
          <w:p w:rsidR="008C1C18" w:rsidRPr="00F834C5" w:rsidRDefault="008C1C18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1134" w:type="dxa"/>
            <w:gridSpan w:val="2"/>
          </w:tcPr>
          <w:p w:rsidR="008C1C18" w:rsidRDefault="008C1C18">
            <w:pPr>
              <w:ind w:left="0"/>
            </w:pPr>
          </w:p>
        </w:tc>
        <w:tc>
          <w:tcPr>
            <w:tcW w:w="4001" w:type="dxa"/>
          </w:tcPr>
          <w:p w:rsidR="008C1C18" w:rsidRPr="00967D0F" w:rsidRDefault="008C1C18" w:rsidP="008C1C18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D0F">
              <w:rPr>
                <w:rFonts w:ascii="Times New Roman" w:hAnsi="Times New Roman"/>
                <w:sz w:val="20"/>
                <w:szCs w:val="20"/>
              </w:rPr>
              <w:t xml:space="preserve">Проведены мероприятия: </w:t>
            </w:r>
          </w:p>
          <w:p w:rsidR="008C1C18" w:rsidRPr="00967D0F" w:rsidRDefault="008C1C18" w:rsidP="008C1C18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D0F">
              <w:rPr>
                <w:rFonts w:ascii="Times New Roman" w:hAnsi="Times New Roman"/>
                <w:sz w:val="20"/>
                <w:szCs w:val="20"/>
              </w:rPr>
              <w:t xml:space="preserve">Нижнежуравский СДК, </w:t>
            </w:r>
          </w:p>
          <w:p w:rsidR="00416379" w:rsidRDefault="008C1C18" w:rsidP="008C1C18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967D0F">
              <w:rPr>
                <w:rFonts w:ascii="Times New Roman" w:hAnsi="Times New Roman"/>
                <w:sz w:val="20"/>
                <w:szCs w:val="20"/>
              </w:rPr>
              <w:t>Авиловский</w:t>
            </w:r>
            <w:proofErr w:type="spellEnd"/>
            <w:r w:rsidRPr="00967D0F">
              <w:rPr>
                <w:rFonts w:ascii="Times New Roman" w:hAnsi="Times New Roman"/>
                <w:sz w:val="20"/>
                <w:szCs w:val="20"/>
              </w:rPr>
              <w:t xml:space="preserve"> СДК:</w:t>
            </w:r>
            <w:r w:rsidR="004163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7B3F" w:rsidRPr="00967D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целях укрепления мира</w:t>
            </w:r>
          </w:p>
          <w:p w:rsidR="00F27B3F" w:rsidRPr="00416379" w:rsidRDefault="00F27B3F" w:rsidP="008C1C18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D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1637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="004163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D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согласия между представителями всех</w:t>
            </w:r>
          </w:p>
          <w:p w:rsidR="00F27B3F" w:rsidRPr="00967D0F" w:rsidRDefault="00F27B3F" w:rsidP="008C1C18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67D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национальностей, проживающих </w:t>
            </w:r>
            <w:proofErr w:type="gramStart"/>
            <w:r w:rsidRPr="00967D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</w:t>
            </w:r>
            <w:proofErr w:type="gramEnd"/>
          </w:p>
          <w:p w:rsidR="00F27B3F" w:rsidRPr="00967D0F" w:rsidRDefault="00F27B3F" w:rsidP="008C1C18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67D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территории поселения, работниками</w:t>
            </w:r>
          </w:p>
          <w:p w:rsidR="00F27B3F" w:rsidRPr="00967D0F" w:rsidRDefault="00F27B3F" w:rsidP="008C1C18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67D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культуры были проведены следующие</w:t>
            </w:r>
          </w:p>
          <w:p w:rsidR="00967D0F" w:rsidRPr="00967D0F" w:rsidRDefault="00F27B3F" w:rsidP="00967D0F">
            <w:pPr>
              <w:spacing w:line="0" w:lineRule="atLeast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D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мероприятия: </w:t>
            </w:r>
            <w:r w:rsidR="00967D0F" w:rsidRPr="00967D0F">
              <w:rPr>
                <w:rFonts w:ascii="Times New Roman" w:hAnsi="Times New Roman"/>
                <w:bCs/>
                <w:sz w:val="20"/>
                <w:szCs w:val="20"/>
              </w:rPr>
              <w:t>«Народной души</w:t>
            </w:r>
          </w:p>
          <w:p w:rsidR="00967D0F" w:rsidRPr="00967D0F" w:rsidRDefault="00967D0F" w:rsidP="00967D0F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D0F">
              <w:rPr>
                <w:rFonts w:ascii="Times New Roman" w:hAnsi="Times New Roman"/>
                <w:bCs/>
                <w:sz w:val="20"/>
                <w:szCs w:val="20"/>
              </w:rPr>
              <w:t xml:space="preserve"> единение»</w:t>
            </w:r>
            <w:r w:rsidR="004163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7D0F">
              <w:rPr>
                <w:rFonts w:ascii="Times New Roman" w:hAnsi="Times New Roman"/>
                <w:sz w:val="20"/>
                <w:szCs w:val="20"/>
              </w:rPr>
              <w:t xml:space="preserve">Литературно </w:t>
            </w:r>
            <w:proofErr w:type="gramStart"/>
            <w:r w:rsidRPr="00967D0F">
              <w:rPr>
                <w:rFonts w:ascii="Times New Roman" w:hAnsi="Times New Roman"/>
                <w:sz w:val="20"/>
                <w:szCs w:val="20"/>
              </w:rPr>
              <w:t>музыкальная</w:t>
            </w:r>
            <w:proofErr w:type="gramEnd"/>
          </w:p>
          <w:p w:rsidR="00967D0F" w:rsidRDefault="00967D0F" w:rsidP="00967D0F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D0F">
              <w:rPr>
                <w:rFonts w:ascii="Times New Roman" w:hAnsi="Times New Roman"/>
                <w:sz w:val="20"/>
                <w:szCs w:val="20"/>
              </w:rPr>
              <w:t>композиция (ко Дню народного единства</w:t>
            </w:r>
            <w:r w:rsidRPr="00E10715">
              <w:rPr>
                <w:rFonts w:ascii="Times New Roman" w:hAnsi="Times New Roman"/>
                <w:sz w:val="20"/>
                <w:szCs w:val="20"/>
              </w:rPr>
              <w:t>)</w:t>
            </w:r>
            <w:r w:rsidRPr="00247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379" w:rsidRDefault="00967D0F" w:rsidP="00416379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7D0F">
              <w:rPr>
                <w:rFonts w:ascii="Times New Roman" w:hAnsi="Times New Roman"/>
                <w:sz w:val="20"/>
                <w:szCs w:val="24"/>
              </w:rPr>
              <w:t>«Мы едины, мы равны!» Тематическая</w:t>
            </w:r>
          </w:p>
          <w:p w:rsidR="00254962" w:rsidRPr="00416379" w:rsidRDefault="00416379" w:rsidP="00416379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программа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«У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чись </w:t>
            </w:r>
            <w:r w:rsidR="00967D0F" w:rsidRPr="00967D0F">
              <w:rPr>
                <w:rFonts w:ascii="Times New Roman" w:hAnsi="Times New Roman"/>
                <w:sz w:val="20"/>
                <w:szCs w:val="24"/>
              </w:rPr>
              <w:t>дружить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 </w:t>
            </w:r>
            <w:r w:rsidR="00967D0F" w:rsidRPr="00967D0F">
              <w:rPr>
                <w:rFonts w:ascii="Times New Roman" w:hAnsi="Times New Roman"/>
                <w:sz w:val="20"/>
                <w:szCs w:val="24"/>
              </w:rPr>
              <w:t>понимать»</w:t>
            </w:r>
            <w:r w:rsidR="00967D0F">
              <w:rPr>
                <w:rFonts w:ascii="Times New Roman" w:hAnsi="Times New Roman"/>
                <w:sz w:val="20"/>
                <w:szCs w:val="24"/>
              </w:rPr>
              <w:t> </w:t>
            </w:r>
            <w:r w:rsidR="00967D0F" w:rsidRPr="00967D0F">
              <w:rPr>
                <w:rFonts w:ascii="Times New Roman" w:hAnsi="Times New Roman"/>
                <w:sz w:val="20"/>
                <w:szCs w:val="24"/>
              </w:rPr>
              <w:t>Тематическая</w:t>
            </w:r>
            <w:r w:rsidR="00967D0F">
              <w:rPr>
                <w:rFonts w:ascii="Times New Roman" w:hAnsi="Times New Roman"/>
                <w:sz w:val="20"/>
                <w:szCs w:val="24"/>
              </w:rPr>
              <w:t> </w:t>
            </w:r>
            <w:r w:rsidR="00967D0F" w:rsidRPr="00967D0F">
              <w:rPr>
                <w:rFonts w:ascii="Times New Roman" w:hAnsi="Times New Roman"/>
                <w:sz w:val="20"/>
                <w:szCs w:val="24"/>
              </w:rPr>
              <w:t>Программа</w:t>
            </w:r>
            <w:r w:rsidR="00967D0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967D0F" w:rsidRPr="00967D0F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967D0F" w:rsidRDefault="00967D0F" w:rsidP="00967D0F">
            <w:pPr>
              <w:spacing w:line="0" w:lineRule="atLeast"/>
              <w:ind w:left="0" w:right="-21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7D0F">
              <w:rPr>
                <w:rFonts w:ascii="Times New Roman" w:hAnsi="Times New Roman"/>
                <w:sz w:val="20"/>
                <w:szCs w:val="24"/>
              </w:rPr>
              <w:t xml:space="preserve">  «Мы </w:t>
            </w:r>
            <w:r>
              <w:rPr>
                <w:rFonts w:ascii="Times New Roman" w:hAnsi="Times New Roman"/>
                <w:sz w:val="20"/>
                <w:szCs w:val="24"/>
              </w:rPr>
              <w:t>–</w:t>
            </w:r>
            <w:r w:rsidRPr="00967D0F">
              <w:rPr>
                <w:rFonts w:ascii="Times New Roman" w:hAnsi="Times New Roman"/>
                <w:sz w:val="20"/>
                <w:szCs w:val="24"/>
              </w:rPr>
              <w:t xml:space="preserve"> будущее великой страны»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proofErr w:type="gramStart"/>
            <w:r w:rsidRPr="00967D0F">
              <w:rPr>
                <w:rFonts w:ascii="Times New Roman" w:hAnsi="Times New Roman"/>
                <w:sz w:val="20"/>
                <w:szCs w:val="24"/>
              </w:rPr>
              <w:t>Игровая</w:t>
            </w:r>
            <w:proofErr w:type="gramEnd"/>
            <w:r w:rsidRPr="00967D0F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416379" w:rsidRDefault="00416379" w:rsidP="00416379">
            <w:pPr>
              <w:spacing w:line="0" w:lineRule="atLeast"/>
              <w:ind w:left="0" w:right="-217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программа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«Д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орогою добра.»</w:t>
            </w:r>
            <w:r w:rsidR="00967D0F" w:rsidRPr="00967D0F">
              <w:rPr>
                <w:rFonts w:ascii="Times New Roman" w:hAnsi="Times New Roman"/>
                <w:sz w:val="20"/>
                <w:szCs w:val="24"/>
              </w:rPr>
              <w:t>Тематическая программа</w:t>
            </w:r>
            <w:r w:rsidR="00967D0F">
              <w:rPr>
                <w:rFonts w:ascii="Times New Roman" w:hAnsi="Times New Roman"/>
                <w:sz w:val="20"/>
                <w:szCs w:val="24"/>
              </w:rPr>
              <w:t> </w:t>
            </w:r>
            <w:r w:rsidR="00967D0F" w:rsidRPr="00967D0F">
              <w:rPr>
                <w:rFonts w:ascii="Times New Roman" w:hAnsi="Times New Roman"/>
                <w:sz w:val="20"/>
                <w:szCs w:val="24"/>
              </w:rPr>
              <w:t>«Чужого</w:t>
            </w:r>
            <w:r>
              <w:rPr>
                <w:rFonts w:ascii="Times New Roman" w:hAnsi="Times New Roman"/>
                <w:sz w:val="20"/>
                <w:szCs w:val="24"/>
              </w:rPr>
              <w:t> горя не </w:t>
            </w:r>
            <w:r w:rsidR="00967D0F" w:rsidRPr="00967D0F">
              <w:rPr>
                <w:rFonts w:ascii="Times New Roman" w:hAnsi="Times New Roman"/>
                <w:sz w:val="20"/>
                <w:szCs w:val="24"/>
              </w:rPr>
              <w:t>бывает»</w:t>
            </w:r>
            <w:r w:rsidR="00967D0F">
              <w:rPr>
                <w:rFonts w:ascii="Times New Roman" w:hAnsi="Times New Roman"/>
                <w:sz w:val="20"/>
                <w:szCs w:val="24"/>
              </w:rPr>
              <w:t> </w:t>
            </w:r>
          </w:p>
          <w:p w:rsidR="00416379" w:rsidRDefault="00967D0F" w:rsidP="00416379">
            <w:pPr>
              <w:spacing w:line="0" w:lineRule="atLeast"/>
              <w:ind w:left="0" w:right="-21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7D0F">
              <w:rPr>
                <w:rFonts w:ascii="Times New Roman" w:hAnsi="Times New Roman"/>
                <w:sz w:val="20"/>
                <w:szCs w:val="24"/>
              </w:rPr>
              <w:t>Тематическая</w:t>
            </w:r>
            <w:r w:rsidR="00416379">
              <w:rPr>
                <w:rFonts w:ascii="Times New Roman" w:hAnsi="Times New Roman"/>
                <w:sz w:val="20"/>
                <w:szCs w:val="24"/>
              </w:rPr>
              <w:t> </w:t>
            </w:r>
            <w:r w:rsidRPr="00967D0F">
              <w:rPr>
                <w:rFonts w:ascii="Times New Roman" w:hAnsi="Times New Roman"/>
                <w:sz w:val="20"/>
                <w:szCs w:val="24"/>
              </w:rPr>
              <w:t>программа</w:t>
            </w:r>
            <w:proofErr w:type="gramStart"/>
            <w:r w:rsidRPr="00967D0F">
              <w:rPr>
                <w:rFonts w:ascii="Times New Roman" w:hAnsi="Times New Roman"/>
                <w:sz w:val="20"/>
                <w:szCs w:val="24"/>
              </w:rPr>
              <w:t>.</w:t>
            </w:r>
            <w:r w:rsidR="00416379">
              <w:rPr>
                <w:rFonts w:ascii="Times New Roman" w:hAnsi="Times New Roman"/>
                <w:color w:val="010101"/>
                <w:sz w:val="20"/>
                <w:szCs w:val="24"/>
                <w:shd w:val="clear" w:color="auto" w:fill="FFFFFF"/>
              </w:rPr>
              <w:t>«</w:t>
            </w:r>
            <w:proofErr w:type="gramEnd"/>
            <w:r w:rsidR="00416379">
              <w:rPr>
                <w:rFonts w:ascii="Times New Roman" w:hAnsi="Times New Roman"/>
                <w:color w:val="010101"/>
                <w:sz w:val="20"/>
                <w:szCs w:val="24"/>
                <w:shd w:val="clear" w:color="auto" w:fill="FFFFFF"/>
              </w:rPr>
              <w:t>Мы </w:t>
            </w:r>
            <w:r w:rsidRPr="00967D0F">
              <w:rPr>
                <w:rFonts w:ascii="Times New Roman" w:hAnsi="Times New Roman"/>
                <w:color w:val="010101"/>
                <w:sz w:val="20"/>
                <w:szCs w:val="24"/>
                <w:shd w:val="clear" w:color="auto" w:fill="FFFFFF"/>
              </w:rPr>
              <w:t>едины»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</w:p>
          <w:p w:rsidR="008C1C18" w:rsidRPr="00967D0F" w:rsidRDefault="00967D0F" w:rsidP="00416379">
            <w:pPr>
              <w:spacing w:line="0" w:lineRule="atLeast"/>
              <w:ind w:left="0" w:right="-21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7D0F">
              <w:rPr>
                <w:rFonts w:ascii="Times New Roman" w:hAnsi="Times New Roman"/>
                <w:color w:val="010101"/>
                <w:sz w:val="20"/>
                <w:szCs w:val="24"/>
                <w:shd w:val="clear" w:color="auto" w:fill="FFFFFF"/>
              </w:rPr>
              <w:t>Познавательная тематическая программа</w:t>
            </w:r>
          </w:p>
        </w:tc>
      </w:tr>
      <w:tr w:rsidR="008C1C18" w:rsidTr="002665B0">
        <w:trPr>
          <w:trHeight w:val="835"/>
        </w:trPr>
        <w:tc>
          <w:tcPr>
            <w:tcW w:w="437" w:type="dxa"/>
          </w:tcPr>
          <w:p w:rsidR="008C1C18" w:rsidRDefault="008C1C18" w:rsidP="00293CBB">
            <w:pPr>
              <w:ind w:left="0"/>
              <w:jc w:val="both"/>
            </w:pPr>
          </w:p>
        </w:tc>
        <w:tc>
          <w:tcPr>
            <w:tcW w:w="5943" w:type="dxa"/>
            <w:gridSpan w:val="2"/>
          </w:tcPr>
          <w:p w:rsidR="008C1C18" w:rsidRPr="00F834C5" w:rsidRDefault="008C1C18" w:rsidP="00293CBB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color w:val="2D2D2D"/>
                <w:sz w:val="24"/>
                <w:szCs w:val="24"/>
              </w:rPr>
              <w:t>Дню Государственного флага Российской Федерации</w:t>
            </w:r>
          </w:p>
        </w:tc>
        <w:tc>
          <w:tcPr>
            <w:tcW w:w="1134" w:type="dxa"/>
            <w:gridSpan w:val="2"/>
          </w:tcPr>
          <w:p w:rsidR="008C1C18" w:rsidRDefault="008C1C18">
            <w:pPr>
              <w:ind w:left="0"/>
            </w:pPr>
          </w:p>
        </w:tc>
        <w:tc>
          <w:tcPr>
            <w:tcW w:w="4001" w:type="dxa"/>
          </w:tcPr>
          <w:p w:rsidR="008C1C18" w:rsidRPr="00451D69" w:rsidRDefault="008C1C18" w:rsidP="008C1C18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D69">
              <w:rPr>
                <w:rFonts w:ascii="Times New Roman" w:hAnsi="Times New Roman"/>
                <w:sz w:val="20"/>
                <w:szCs w:val="20"/>
              </w:rPr>
              <w:t xml:space="preserve">Проведены мероприятия: </w:t>
            </w:r>
          </w:p>
          <w:p w:rsidR="008C1C18" w:rsidRPr="00451D69" w:rsidRDefault="008C1C18" w:rsidP="008C1C18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D69">
              <w:rPr>
                <w:rFonts w:ascii="Times New Roman" w:hAnsi="Times New Roman"/>
                <w:sz w:val="20"/>
                <w:szCs w:val="20"/>
              </w:rPr>
              <w:t xml:space="preserve">Нижнежуравский СДК, </w:t>
            </w:r>
          </w:p>
          <w:p w:rsidR="00254962" w:rsidRPr="00416379" w:rsidRDefault="008C1C18" w:rsidP="00254962">
            <w:pPr>
              <w:spacing w:line="0" w:lineRule="atLeast"/>
              <w:ind w:left="0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451D69">
              <w:rPr>
                <w:rFonts w:ascii="Times New Roman" w:hAnsi="Times New Roman"/>
                <w:sz w:val="20"/>
                <w:szCs w:val="20"/>
              </w:rPr>
              <w:t>Авиловский</w:t>
            </w:r>
            <w:proofErr w:type="spellEnd"/>
            <w:r w:rsidRPr="00451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6379">
              <w:rPr>
                <w:rFonts w:ascii="Times New Roman" w:hAnsi="Times New Roman"/>
                <w:sz w:val="20"/>
              </w:rPr>
              <w:t xml:space="preserve">СДК: </w:t>
            </w:r>
            <w:r w:rsidR="00254962" w:rsidRPr="00416379">
              <w:rPr>
                <w:rFonts w:ascii="Times New Roman" w:hAnsi="Times New Roman"/>
                <w:color w:val="242424"/>
                <w:sz w:val="20"/>
                <w:shd w:val="clear" w:color="auto" w:fill="FFFFFF"/>
              </w:rPr>
              <w:t>«Цвета России»</w:t>
            </w:r>
          </w:p>
          <w:p w:rsidR="00254962" w:rsidRPr="00416379" w:rsidRDefault="00254962" w:rsidP="00254962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416379">
              <w:rPr>
                <w:rFonts w:ascii="Times New Roman" w:hAnsi="Times New Roman"/>
                <w:sz w:val="20"/>
              </w:rPr>
              <w:t xml:space="preserve">Информационно просветительская </w:t>
            </w:r>
          </w:p>
          <w:p w:rsidR="00254962" w:rsidRPr="00416379" w:rsidRDefault="00254962" w:rsidP="00254962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16379">
              <w:rPr>
                <w:rFonts w:ascii="Times New Roman" w:hAnsi="Times New Roman"/>
                <w:sz w:val="20"/>
              </w:rPr>
              <w:t>программа (ко Дню Государственного</w:t>
            </w:r>
            <w:proofErr w:type="gramEnd"/>
          </w:p>
          <w:p w:rsidR="00254962" w:rsidRPr="00416379" w:rsidRDefault="00254962" w:rsidP="00254962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416379">
              <w:rPr>
                <w:rFonts w:ascii="Times New Roman" w:hAnsi="Times New Roman"/>
                <w:sz w:val="20"/>
              </w:rPr>
              <w:t xml:space="preserve"> флага) «Душа России в символах её»</w:t>
            </w:r>
          </w:p>
          <w:p w:rsidR="00254962" w:rsidRPr="00416379" w:rsidRDefault="00254962" w:rsidP="00254962">
            <w:pPr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16379">
              <w:rPr>
                <w:rFonts w:ascii="Times New Roman" w:hAnsi="Times New Roman"/>
                <w:sz w:val="20"/>
              </w:rPr>
              <w:t>Тематическая игровая  программа (ко</w:t>
            </w:r>
            <w:proofErr w:type="gramEnd"/>
          </w:p>
          <w:p w:rsidR="008C1C18" w:rsidRPr="00416379" w:rsidRDefault="00254962" w:rsidP="00254962">
            <w:pPr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416379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16379">
              <w:rPr>
                <w:rFonts w:ascii="Times New Roman" w:hAnsi="Times New Roman"/>
                <w:sz w:val="20"/>
              </w:rPr>
              <w:t>Дню Государственного флага)</w:t>
            </w:r>
            <w:proofErr w:type="gramEnd"/>
          </w:p>
          <w:p w:rsidR="00254962" w:rsidRPr="00416379" w:rsidRDefault="00254962" w:rsidP="00254962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416379">
              <w:rPr>
                <w:rFonts w:ascii="Times New Roman" w:hAnsi="Times New Roman"/>
                <w:sz w:val="20"/>
              </w:rPr>
              <w:t>«Три цвета русской славы»</w:t>
            </w:r>
          </w:p>
          <w:p w:rsidR="00254962" w:rsidRPr="00254962" w:rsidRDefault="00254962" w:rsidP="00254962">
            <w:pPr>
              <w:ind w:left="0"/>
              <w:jc w:val="both"/>
              <w:rPr>
                <w:rFonts w:ascii="Times New Roman" w:hAnsi="Times New Roman"/>
              </w:rPr>
            </w:pPr>
            <w:r w:rsidRPr="00416379">
              <w:rPr>
                <w:rFonts w:ascii="Times New Roman" w:hAnsi="Times New Roman"/>
                <w:sz w:val="20"/>
              </w:rPr>
              <w:t>Познавательная программа</w:t>
            </w:r>
          </w:p>
        </w:tc>
      </w:tr>
      <w:tr w:rsidR="008C1C18" w:rsidTr="002665B0">
        <w:trPr>
          <w:trHeight w:val="835"/>
        </w:trPr>
        <w:tc>
          <w:tcPr>
            <w:tcW w:w="437" w:type="dxa"/>
          </w:tcPr>
          <w:p w:rsidR="008C1C18" w:rsidRDefault="008C1C18" w:rsidP="00293CBB">
            <w:pPr>
              <w:ind w:left="0"/>
              <w:jc w:val="both"/>
            </w:pPr>
          </w:p>
        </w:tc>
        <w:tc>
          <w:tcPr>
            <w:tcW w:w="5943" w:type="dxa"/>
            <w:gridSpan w:val="2"/>
          </w:tcPr>
          <w:p w:rsidR="008C1C18" w:rsidRPr="00F834C5" w:rsidRDefault="008C1C18" w:rsidP="00293CBB">
            <w:pPr>
              <w:ind w:left="0"/>
              <w:jc w:val="left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134" w:type="dxa"/>
            <w:gridSpan w:val="2"/>
          </w:tcPr>
          <w:p w:rsidR="008C1C18" w:rsidRDefault="008C1C18">
            <w:pPr>
              <w:ind w:left="0"/>
            </w:pPr>
          </w:p>
        </w:tc>
        <w:tc>
          <w:tcPr>
            <w:tcW w:w="4001" w:type="dxa"/>
          </w:tcPr>
          <w:p w:rsidR="00254962" w:rsidRPr="00815010" w:rsidRDefault="00254962" w:rsidP="00254962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815010">
              <w:rPr>
                <w:rFonts w:ascii="Times New Roman" w:hAnsi="Times New Roman"/>
                <w:sz w:val="20"/>
              </w:rPr>
              <w:t>« Защитникам Отечества - Слава!»</w:t>
            </w:r>
          </w:p>
          <w:p w:rsidR="00254962" w:rsidRPr="00815010" w:rsidRDefault="00254962" w:rsidP="00254962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815010">
              <w:rPr>
                <w:rFonts w:ascii="Times New Roman" w:hAnsi="Times New Roman"/>
                <w:sz w:val="20"/>
              </w:rPr>
              <w:t>Концертная программа</w:t>
            </w:r>
            <w:proofErr w:type="gramStart"/>
            <w:r w:rsidRPr="00815010">
              <w:rPr>
                <w:rFonts w:ascii="Times New Roman" w:hAnsi="Times New Roman"/>
                <w:sz w:val="20"/>
              </w:rPr>
              <w:t>.«</w:t>
            </w:r>
            <w:proofErr w:type="gramEnd"/>
            <w:r w:rsidRPr="00815010">
              <w:rPr>
                <w:rFonts w:ascii="Times New Roman" w:hAnsi="Times New Roman"/>
                <w:sz w:val="20"/>
              </w:rPr>
              <w:t>Защитники Родины!»</w:t>
            </w:r>
          </w:p>
          <w:p w:rsidR="00815010" w:rsidRDefault="00254962" w:rsidP="00254962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815010">
              <w:rPr>
                <w:rFonts w:ascii="Times New Roman" w:hAnsi="Times New Roman"/>
                <w:sz w:val="20"/>
              </w:rPr>
              <w:t>Конкурсная игровая программа</w:t>
            </w:r>
            <w:r w:rsidR="00815010">
              <w:rPr>
                <w:sz w:val="20"/>
              </w:rPr>
              <w:t xml:space="preserve"> </w:t>
            </w:r>
            <w:r w:rsidRPr="00815010">
              <w:rPr>
                <w:rFonts w:ascii="Times New Roman" w:hAnsi="Times New Roman"/>
                <w:sz w:val="20"/>
              </w:rPr>
              <w:t>«День</w:t>
            </w:r>
          </w:p>
          <w:p w:rsidR="00254962" w:rsidRPr="00815010" w:rsidRDefault="00254962" w:rsidP="00815010">
            <w:pPr>
              <w:spacing w:line="0" w:lineRule="atLeast"/>
              <w:ind w:left="0"/>
              <w:jc w:val="both"/>
              <w:rPr>
                <w:sz w:val="20"/>
              </w:rPr>
            </w:pPr>
            <w:r w:rsidRPr="00815010">
              <w:rPr>
                <w:rFonts w:ascii="Times New Roman" w:hAnsi="Times New Roman"/>
                <w:sz w:val="20"/>
              </w:rPr>
              <w:t xml:space="preserve"> Российской Армии</w:t>
            </w:r>
            <w:proofErr w:type="gramStart"/>
            <w:r w:rsidRPr="00815010">
              <w:rPr>
                <w:rFonts w:ascii="Times New Roman" w:hAnsi="Times New Roman"/>
                <w:sz w:val="20"/>
              </w:rPr>
              <w:t>»К</w:t>
            </w:r>
            <w:proofErr w:type="gramEnd"/>
            <w:r w:rsidRPr="00815010">
              <w:rPr>
                <w:rFonts w:ascii="Times New Roman" w:hAnsi="Times New Roman"/>
                <w:sz w:val="20"/>
              </w:rPr>
              <w:t>онкурсная программа</w:t>
            </w:r>
          </w:p>
          <w:p w:rsidR="00815010" w:rsidRDefault="00254962" w:rsidP="00815010">
            <w:pPr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815010">
              <w:rPr>
                <w:rFonts w:ascii="Times New Roman" w:hAnsi="Times New Roman"/>
                <w:sz w:val="20"/>
              </w:rPr>
              <w:t xml:space="preserve"> (ко Дню защитника Отечества).</w:t>
            </w:r>
            <w:r w:rsidR="00815010">
              <w:rPr>
                <w:rFonts w:ascii="Times New Roman" w:hAnsi="Times New Roman"/>
                <w:sz w:val="20"/>
              </w:rPr>
              <w:t xml:space="preserve"> </w:t>
            </w:r>
          </w:p>
          <w:p w:rsidR="00254962" w:rsidRPr="00815010" w:rsidRDefault="00254962" w:rsidP="00815010">
            <w:pPr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815010">
              <w:rPr>
                <w:rStyle w:val="a6"/>
                <w:rFonts w:ascii="Times New Roman" w:hAnsi="Times New Roman"/>
                <w:b w:val="0"/>
                <w:sz w:val="20"/>
              </w:rPr>
              <w:t>«Здравствуй, юность в сапогах! »</w:t>
            </w:r>
          </w:p>
          <w:p w:rsidR="00254962" w:rsidRPr="00815010" w:rsidRDefault="00254962" w:rsidP="00254962">
            <w:pPr>
              <w:ind w:left="0"/>
              <w:jc w:val="both"/>
              <w:rPr>
                <w:rStyle w:val="a6"/>
                <w:rFonts w:ascii="Times New Roman" w:hAnsi="Times New Roman"/>
                <w:b w:val="0"/>
                <w:sz w:val="20"/>
              </w:rPr>
            </w:pPr>
            <w:proofErr w:type="gramStart"/>
            <w:r w:rsidRPr="00815010">
              <w:rPr>
                <w:rStyle w:val="a6"/>
                <w:rFonts w:ascii="Times New Roman" w:hAnsi="Times New Roman"/>
                <w:b w:val="0"/>
                <w:sz w:val="20"/>
              </w:rPr>
              <w:t xml:space="preserve">Конкурсная  игровая программа (ко </w:t>
            </w:r>
            <w:proofErr w:type="gramEnd"/>
          </w:p>
          <w:p w:rsidR="00254962" w:rsidRDefault="00254962" w:rsidP="00254962">
            <w:pPr>
              <w:ind w:left="0"/>
              <w:jc w:val="both"/>
            </w:pPr>
            <w:proofErr w:type="gramStart"/>
            <w:r w:rsidRPr="00815010">
              <w:rPr>
                <w:rStyle w:val="a6"/>
                <w:rFonts w:ascii="Times New Roman" w:hAnsi="Times New Roman"/>
                <w:b w:val="0"/>
                <w:sz w:val="20"/>
              </w:rPr>
              <w:t>Дню защитника Отечества)</w:t>
            </w:r>
            <w:proofErr w:type="gramEnd"/>
          </w:p>
        </w:tc>
      </w:tr>
      <w:tr w:rsidR="008C1C18" w:rsidTr="00416379">
        <w:trPr>
          <w:trHeight w:val="558"/>
        </w:trPr>
        <w:tc>
          <w:tcPr>
            <w:tcW w:w="437" w:type="dxa"/>
          </w:tcPr>
          <w:p w:rsidR="008C1C18" w:rsidRDefault="008C1C18" w:rsidP="00293CBB">
            <w:pPr>
              <w:ind w:left="0"/>
              <w:jc w:val="both"/>
            </w:pPr>
          </w:p>
        </w:tc>
        <w:tc>
          <w:tcPr>
            <w:tcW w:w="5943" w:type="dxa"/>
            <w:gridSpan w:val="2"/>
          </w:tcPr>
          <w:p w:rsidR="008C1C18" w:rsidRPr="00F834C5" w:rsidRDefault="008C1C18" w:rsidP="00293CBB">
            <w:pPr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4C5">
              <w:rPr>
                <w:rFonts w:ascii="Times New Roman" w:hAnsi="Times New Roman"/>
                <w:bCs/>
                <w:sz w:val="24"/>
                <w:szCs w:val="24"/>
              </w:rPr>
              <w:t>Международному дню толерантности</w:t>
            </w:r>
          </w:p>
        </w:tc>
        <w:tc>
          <w:tcPr>
            <w:tcW w:w="1134" w:type="dxa"/>
            <w:gridSpan w:val="2"/>
          </w:tcPr>
          <w:p w:rsidR="008C1C18" w:rsidRDefault="008C1C18">
            <w:pPr>
              <w:ind w:left="0"/>
            </w:pPr>
          </w:p>
        </w:tc>
        <w:tc>
          <w:tcPr>
            <w:tcW w:w="4001" w:type="dxa"/>
          </w:tcPr>
          <w:p w:rsidR="00815010" w:rsidRDefault="00254962" w:rsidP="008C1C18">
            <w:pPr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7D0F">
              <w:rPr>
                <w:rFonts w:ascii="Times New Roman" w:hAnsi="Times New Roman"/>
                <w:sz w:val="20"/>
                <w:szCs w:val="24"/>
              </w:rPr>
              <w:t>«Учись дружить и понимать»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</w:p>
          <w:p w:rsidR="00815010" w:rsidRDefault="00254962" w:rsidP="008C1C18">
            <w:pPr>
              <w:ind w:left="0"/>
              <w:jc w:val="both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967D0F">
              <w:rPr>
                <w:rFonts w:ascii="Times New Roman" w:hAnsi="Times New Roman"/>
                <w:sz w:val="20"/>
                <w:szCs w:val="24"/>
              </w:rPr>
              <w:t>Тематическая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967D0F">
              <w:rPr>
                <w:rFonts w:ascii="Times New Roman" w:hAnsi="Times New Roman"/>
                <w:sz w:val="20"/>
                <w:szCs w:val="24"/>
              </w:rPr>
              <w:t>Программа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67D0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67D0F">
              <w:rPr>
                <w:rFonts w:ascii="Times New Roman" w:hAnsi="Times New Roman"/>
                <w:sz w:val="16"/>
                <w:szCs w:val="20"/>
              </w:rPr>
              <w:t>(посвящённая Дню</w:t>
            </w:r>
            <w:proofErr w:type="gramEnd"/>
          </w:p>
          <w:p w:rsidR="00734C89" w:rsidRDefault="00254962" w:rsidP="008C1C18">
            <w:pPr>
              <w:ind w:left="0"/>
              <w:jc w:val="both"/>
              <w:rPr>
                <w:rFonts w:ascii="Times New Roman" w:hAnsi="Times New Roman"/>
                <w:sz w:val="20"/>
                <w:szCs w:val="32"/>
              </w:rPr>
            </w:pPr>
            <w:r w:rsidRPr="00967D0F">
              <w:rPr>
                <w:rFonts w:ascii="Times New Roman" w:hAnsi="Times New Roman"/>
                <w:sz w:val="16"/>
                <w:szCs w:val="20"/>
              </w:rPr>
              <w:t xml:space="preserve"> толерантности).</w:t>
            </w:r>
            <w:r w:rsidRPr="00967D0F">
              <w:rPr>
                <w:rFonts w:ascii="Times New Roman" w:hAnsi="Times New Roman"/>
                <w:sz w:val="20"/>
                <w:szCs w:val="24"/>
              </w:rPr>
              <w:t xml:space="preserve">  </w:t>
            </w:r>
          </w:p>
          <w:p w:rsidR="00815010" w:rsidRDefault="00815010" w:rsidP="0081501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15010">
              <w:rPr>
                <w:rFonts w:ascii="Times New Roman" w:hAnsi="Times New Roman"/>
                <w:sz w:val="20"/>
                <w:szCs w:val="24"/>
              </w:rPr>
              <w:t xml:space="preserve">Презентация «Толерантность – путь </w:t>
            </w:r>
            <w:proofErr w:type="gramStart"/>
            <w:r w:rsidRPr="00815010">
              <w:rPr>
                <w:rFonts w:ascii="Times New Roman" w:hAnsi="Times New Roman"/>
                <w:sz w:val="20"/>
                <w:szCs w:val="24"/>
              </w:rPr>
              <w:t>к</w:t>
            </w:r>
            <w:proofErr w:type="gramEnd"/>
          </w:p>
          <w:p w:rsidR="00815010" w:rsidRPr="00815010" w:rsidRDefault="00815010" w:rsidP="0081501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15010">
              <w:rPr>
                <w:rFonts w:ascii="Times New Roman" w:hAnsi="Times New Roman"/>
                <w:sz w:val="20"/>
                <w:szCs w:val="24"/>
              </w:rPr>
              <w:t xml:space="preserve"> культуре мира</w:t>
            </w:r>
            <w:proofErr w:type="gramStart"/>
            <w:r w:rsidRPr="00815010">
              <w:rPr>
                <w:rFonts w:ascii="Times New Roman" w:hAnsi="Times New Roman"/>
                <w:sz w:val="20"/>
                <w:szCs w:val="24"/>
              </w:rPr>
              <w:t>»</w:t>
            </w:r>
            <w:r w:rsidRPr="00815010">
              <w:rPr>
                <w:rFonts w:ascii="Times New Roman" w:hAnsi="Times New Roman"/>
                <w:kern w:val="36"/>
                <w:sz w:val="20"/>
                <w:szCs w:val="28"/>
              </w:rPr>
              <w:t>«</w:t>
            </w:r>
            <w:proofErr w:type="gramEnd"/>
            <w:r w:rsidRPr="00815010">
              <w:rPr>
                <w:rFonts w:ascii="Times New Roman" w:hAnsi="Times New Roman"/>
                <w:kern w:val="36"/>
                <w:sz w:val="20"/>
                <w:szCs w:val="28"/>
              </w:rPr>
              <w:t xml:space="preserve">Всемирный день </w:t>
            </w:r>
          </w:p>
          <w:p w:rsidR="00815010" w:rsidRPr="00815010" w:rsidRDefault="00815010" w:rsidP="00815010">
            <w:pPr>
              <w:spacing w:line="0" w:lineRule="atLeast"/>
              <w:ind w:left="0"/>
              <w:jc w:val="both"/>
              <w:rPr>
                <w:rFonts w:ascii="Times New Roman" w:hAnsi="Times New Roman"/>
                <w:kern w:val="36"/>
                <w:sz w:val="20"/>
                <w:szCs w:val="28"/>
              </w:rPr>
            </w:pPr>
            <w:r w:rsidRPr="00815010">
              <w:rPr>
                <w:rFonts w:ascii="Times New Roman" w:hAnsi="Times New Roman"/>
                <w:kern w:val="36"/>
                <w:sz w:val="20"/>
                <w:szCs w:val="28"/>
              </w:rPr>
              <w:lastRenderedPageBreak/>
              <w:t>толерантности</w:t>
            </w:r>
            <w:proofErr w:type="gramStart"/>
            <w:r w:rsidRPr="00815010">
              <w:rPr>
                <w:rFonts w:ascii="Times New Roman" w:hAnsi="Times New Roman"/>
                <w:kern w:val="36"/>
                <w:sz w:val="20"/>
                <w:szCs w:val="28"/>
              </w:rPr>
              <w:t>»</w:t>
            </w:r>
            <w:r w:rsidRPr="00815010">
              <w:rPr>
                <w:rFonts w:ascii="Times New Roman" w:hAnsi="Times New Roman"/>
                <w:sz w:val="20"/>
                <w:szCs w:val="28"/>
              </w:rPr>
              <w:t>Д</w:t>
            </w:r>
            <w:proofErr w:type="gramEnd"/>
            <w:r w:rsidRPr="00815010">
              <w:rPr>
                <w:rFonts w:ascii="Times New Roman" w:hAnsi="Times New Roman"/>
                <w:sz w:val="20"/>
                <w:szCs w:val="28"/>
              </w:rPr>
              <w:t>етская познавательная</w:t>
            </w:r>
          </w:p>
          <w:p w:rsidR="00815010" w:rsidRPr="00734C89" w:rsidRDefault="00815010" w:rsidP="00815010">
            <w:pPr>
              <w:ind w:left="0"/>
              <w:jc w:val="both"/>
              <w:rPr>
                <w:rFonts w:ascii="Times New Roman" w:hAnsi="Times New Roman"/>
              </w:rPr>
            </w:pPr>
            <w:r w:rsidRPr="00815010">
              <w:rPr>
                <w:rFonts w:ascii="Times New Roman" w:hAnsi="Times New Roman"/>
                <w:sz w:val="20"/>
                <w:szCs w:val="28"/>
              </w:rPr>
              <w:t>программа</w:t>
            </w:r>
          </w:p>
        </w:tc>
      </w:tr>
      <w:tr w:rsidR="008C1C18" w:rsidTr="002665B0">
        <w:trPr>
          <w:trHeight w:val="835"/>
        </w:trPr>
        <w:tc>
          <w:tcPr>
            <w:tcW w:w="437" w:type="dxa"/>
          </w:tcPr>
          <w:p w:rsidR="008C1C18" w:rsidRDefault="008C1C18" w:rsidP="00293CBB">
            <w:pPr>
              <w:ind w:left="0"/>
              <w:jc w:val="both"/>
            </w:pPr>
          </w:p>
        </w:tc>
        <w:tc>
          <w:tcPr>
            <w:tcW w:w="5943" w:type="dxa"/>
            <w:gridSpan w:val="2"/>
          </w:tcPr>
          <w:p w:rsidR="000B7B29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мероприятий, посвященных</w:t>
            </w:r>
          </w:p>
          <w:p w:rsidR="008C1C18" w:rsidRPr="00F834C5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 xml:space="preserve"> Дню</w:t>
            </w:r>
            <w:r w:rsidR="000B7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4C5">
              <w:rPr>
                <w:rFonts w:ascii="Times New Roman" w:hAnsi="Times New Roman"/>
                <w:sz w:val="24"/>
                <w:szCs w:val="24"/>
              </w:rPr>
              <w:t>солидарности в борьбе с терроризмом</w:t>
            </w:r>
          </w:p>
        </w:tc>
        <w:tc>
          <w:tcPr>
            <w:tcW w:w="1134" w:type="dxa"/>
            <w:gridSpan w:val="2"/>
          </w:tcPr>
          <w:p w:rsidR="008C1C18" w:rsidRDefault="008C1C18">
            <w:pPr>
              <w:ind w:left="0"/>
            </w:pPr>
          </w:p>
        </w:tc>
        <w:tc>
          <w:tcPr>
            <w:tcW w:w="4001" w:type="dxa"/>
          </w:tcPr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сентябре во всех учреждениях прошли</w:t>
            </w:r>
          </w:p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мероприятия в рамках Дня </w:t>
            </w:r>
          </w:p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солидарности в борьбе с терроризмом</w:t>
            </w:r>
          </w:p>
          <w:p w:rsidR="00815010" w:rsidRPr="00815010" w:rsidRDefault="008C1C18" w:rsidP="00815010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(3 сентября): </w:t>
            </w:r>
            <w:r w:rsidR="00815010" w:rsidRPr="00815010">
              <w:rPr>
                <w:rFonts w:ascii="Times New Roman" w:hAnsi="Times New Roman"/>
                <w:sz w:val="20"/>
                <w:szCs w:val="24"/>
              </w:rPr>
              <w:t>«Голубь Мира!»</w:t>
            </w:r>
          </w:p>
          <w:p w:rsidR="00815010" w:rsidRDefault="00815010" w:rsidP="00815010">
            <w:pPr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815010">
              <w:rPr>
                <w:rFonts w:ascii="Times New Roman" w:hAnsi="Times New Roman"/>
                <w:sz w:val="20"/>
                <w:szCs w:val="24"/>
              </w:rPr>
              <w:t>Акция (ко Дню солидарности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15010">
              <w:rPr>
                <w:rFonts w:ascii="Times New Roman" w:hAnsi="Times New Roman"/>
                <w:sz w:val="20"/>
                <w:szCs w:val="24"/>
              </w:rPr>
              <w:t xml:space="preserve">в борьбе с </w:t>
            </w:r>
            <w:proofErr w:type="gramEnd"/>
          </w:p>
          <w:p w:rsidR="00815010" w:rsidRPr="00815010" w:rsidRDefault="00815010" w:rsidP="00815010">
            <w:pPr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15010">
              <w:rPr>
                <w:rFonts w:ascii="Times New Roman" w:hAnsi="Times New Roman"/>
                <w:sz w:val="20"/>
                <w:szCs w:val="24"/>
              </w:rPr>
              <w:t>терроризмом) «Наш мир без террора»</w:t>
            </w:r>
          </w:p>
          <w:p w:rsidR="00815010" w:rsidRDefault="00815010" w:rsidP="00815010">
            <w:pPr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815010">
              <w:rPr>
                <w:rFonts w:ascii="Times New Roman" w:hAnsi="Times New Roman"/>
                <w:sz w:val="20"/>
                <w:szCs w:val="24"/>
              </w:rPr>
              <w:t>Акция (ко Дню солидарности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15010">
              <w:rPr>
                <w:rFonts w:ascii="Times New Roman" w:hAnsi="Times New Roman"/>
                <w:sz w:val="20"/>
                <w:szCs w:val="24"/>
              </w:rPr>
              <w:t>в борьбе с</w:t>
            </w:r>
            <w:proofErr w:type="gramEnd"/>
          </w:p>
          <w:p w:rsidR="00815010" w:rsidRPr="00815010" w:rsidRDefault="00815010" w:rsidP="00815010">
            <w:pPr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15010">
              <w:rPr>
                <w:rFonts w:ascii="Times New Roman" w:hAnsi="Times New Roman"/>
                <w:sz w:val="20"/>
                <w:szCs w:val="24"/>
              </w:rPr>
              <w:t xml:space="preserve"> терроризмом)</w:t>
            </w:r>
            <w:r w:rsidRPr="00815010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DED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15010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DED"/>
              </w:rPr>
              <w:t>«Мы – против террора»</w:t>
            </w:r>
          </w:p>
          <w:p w:rsidR="00815010" w:rsidRPr="00815010" w:rsidRDefault="00815010" w:rsidP="00815010">
            <w:pPr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15010">
              <w:rPr>
                <w:rFonts w:ascii="Times New Roman" w:hAnsi="Times New Roman"/>
                <w:sz w:val="20"/>
                <w:szCs w:val="24"/>
              </w:rPr>
              <w:t>Информационно – познавательная</w:t>
            </w:r>
          </w:p>
          <w:p w:rsidR="00815010" w:rsidRDefault="00815010" w:rsidP="00815010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15010">
              <w:rPr>
                <w:rFonts w:ascii="Times New Roman" w:hAnsi="Times New Roman"/>
                <w:sz w:val="20"/>
                <w:szCs w:val="24"/>
              </w:rPr>
              <w:t xml:space="preserve"> программа</w:t>
            </w:r>
            <w:proofErr w:type="gramStart"/>
            <w:r w:rsidRPr="00815010">
              <w:rPr>
                <w:rFonts w:ascii="Times New Roman" w:hAnsi="Times New Roman"/>
                <w:sz w:val="20"/>
                <w:szCs w:val="24"/>
              </w:rPr>
              <w:t>«Т</w:t>
            </w:r>
            <w:proofErr w:type="gramEnd"/>
            <w:r w:rsidRPr="00815010">
              <w:rPr>
                <w:rFonts w:ascii="Times New Roman" w:hAnsi="Times New Roman"/>
                <w:sz w:val="20"/>
                <w:szCs w:val="24"/>
              </w:rPr>
              <w:t>ерроризм.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815010">
              <w:rPr>
                <w:rFonts w:ascii="Times New Roman" w:hAnsi="Times New Roman"/>
                <w:sz w:val="20"/>
                <w:szCs w:val="24"/>
              </w:rPr>
              <w:t>Основные</w:t>
            </w:r>
          </w:p>
          <w:p w:rsidR="00815010" w:rsidRPr="00815010" w:rsidRDefault="00815010" w:rsidP="00815010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15010">
              <w:rPr>
                <w:rFonts w:ascii="Times New Roman" w:hAnsi="Times New Roman"/>
                <w:sz w:val="20"/>
                <w:szCs w:val="24"/>
              </w:rPr>
              <w:t xml:space="preserve"> меры предосторожности»</w:t>
            </w:r>
          </w:p>
          <w:p w:rsidR="00815010" w:rsidRPr="00815010" w:rsidRDefault="00815010" w:rsidP="00815010">
            <w:pPr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15010">
              <w:rPr>
                <w:rFonts w:ascii="Times New Roman" w:hAnsi="Times New Roman"/>
                <w:sz w:val="20"/>
                <w:szCs w:val="24"/>
              </w:rPr>
              <w:t>Информационно просветительская</w:t>
            </w:r>
          </w:p>
          <w:p w:rsidR="008C1C18" w:rsidRPr="00815010" w:rsidRDefault="00815010" w:rsidP="00F842B8">
            <w:pPr>
              <w:ind w:left="0"/>
              <w:jc w:val="both"/>
              <w:rPr>
                <w:rFonts w:ascii="Times New Roman" w:hAnsi="Times New Roman"/>
                <w:sz w:val="16"/>
                <w:szCs w:val="20"/>
                <w:shd w:val="clear" w:color="auto" w:fill="FFFFFF"/>
              </w:rPr>
            </w:pPr>
            <w:r w:rsidRPr="00815010">
              <w:rPr>
                <w:rFonts w:ascii="Times New Roman" w:hAnsi="Times New Roman"/>
                <w:sz w:val="20"/>
                <w:szCs w:val="24"/>
              </w:rPr>
              <w:t xml:space="preserve"> программа</w:t>
            </w:r>
            <w:r w:rsidR="008C1C18"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оформление</w:t>
            </w:r>
          </w:p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книжных выставок, классные часы,</w:t>
            </w:r>
          </w:p>
          <w:p w:rsidR="008C1C18" w:rsidRDefault="008C1C18" w:rsidP="00F842B8">
            <w:pPr>
              <w:ind w:left="0"/>
              <w:jc w:val="both"/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конкурсы плакатов</w:t>
            </w:r>
            <w:r>
              <w:rPr>
                <w:rFonts w:ascii="roboto" w:hAnsi="roboto"/>
                <w:color w:val="294584"/>
                <w:sz w:val="20"/>
                <w:szCs w:val="20"/>
                <w:shd w:val="clear" w:color="auto" w:fill="FFFFFF"/>
              </w:rPr>
              <w:t xml:space="preserve"> </w:t>
            </w:r>
            <w:r w:rsidRPr="00F842B8">
              <w:rPr>
                <w:rFonts w:ascii="roboto" w:hAnsi="roboto"/>
                <w:sz w:val="20"/>
                <w:szCs w:val="20"/>
                <w:shd w:val="clear" w:color="auto" w:fill="FFFFFF"/>
              </w:rPr>
              <w:t>и др.</w:t>
            </w:r>
          </w:p>
        </w:tc>
      </w:tr>
      <w:tr w:rsidR="008C1C18" w:rsidTr="002665B0">
        <w:trPr>
          <w:trHeight w:val="835"/>
        </w:trPr>
        <w:tc>
          <w:tcPr>
            <w:tcW w:w="437" w:type="dxa"/>
          </w:tcPr>
          <w:p w:rsidR="008C1C18" w:rsidRDefault="008C1C18" w:rsidP="00293CBB">
            <w:pPr>
              <w:ind w:left="0"/>
              <w:jc w:val="both"/>
            </w:pPr>
          </w:p>
        </w:tc>
        <w:tc>
          <w:tcPr>
            <w:tcW w:w="5943" w:type="dxa"/>
            <w:gridSpan w:val="2"/>
          </w:tcPr>
          <w:p w:rsidR="008C1C18" w:rsidRPr="00F834C5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 xml:space="preserve">Проведение в </w:t>
            </w:r>
            <w:proofErr w:type="gramStart"/>
            <w:r w:rsidRPr="00F834C5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 w:rsidRPr="00F834C5">
              <w:rPr>
                <w:rFonts w:ascii="Times New Roman" w:hAnsi="Times New Roman"/>
                <w:sz w:val="24"/>
                <w:szCs w:val="24"/>
              </w:rPr>
              <w:t xml:space="preserve"> бюджетных </w:t>
            </w:r>
          </w:p>
          <w:p w:rsidR="008C1C18" w:rsidRPr="00F834C5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 xml:space="preserve">общеобразовательных учреждениях лекций и бесед </w:t>
            </w:r>
            <w:proofErr w:type="gramStart"/>
            <w:r w:rsidRPr="00F834C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8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C18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 xml:space="preserve">традиционной культуре, истории, истоках единства </w:t>
            </w:r>
          </w:p>
          <w:p w:rsidR="008C1C18" w:rsidRPr="00F834C5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1134" w:type="dxa"/>
            <w:gridSpan w:val="2"/>
          </w:tcPr>
          <w:p w:rsidR="008C1C18" w:rsidRDefault="008C1C18">
            <w:pPr>
              <w:ind w:left="0"/>
            </w:pPr>
          </w:p>
        </w:tc>
        <w:tc>
          <w:tcPr>
            <w:tcW w:w="4001" w:type="dxa"/>
          </w:tcPr>
          <w:p w:rsidR="004B01A2" w:rsidRDefault="004B01A2" w:rsidP="00734C89">
            <w:pPr>
              <w:ind w:left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 МБОУ Нижнежуравская ООШ прошли </w:t>
            </w:r>
          </w:p>
          <w:p w:rsidR="00EE0C7E" w:rsidRDefault="004B01A2" w:rsidP="00EE0C7E">
            <w:pPr>
              <w:ind w:left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</w:t>
            </w:r>
            <w:r w:rsidR="00734C89" w:rsidRPr="003A677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лассные часы, профилактические беседы по противодействию экстремизму: </w:t>
            </w:r>
          </w:p>
          <w:p w:rsidR="00EE0C7E" w:rsidRDefault="00734C89" w:rsidP="00EE0C7E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EE0C7E" w:rsidRPr="00EE0C7E">
              <w:rPr>
                <w:rFonts w:ascii="Times New Roman" w:hAnsi="Times New Roman"/>
                <w:sz w:val="20"/>
                <w:szCs w:val="20"/>
              </w:rPr>
              <w:t>«Хочешь изменить мир начни</w:t>
            </w:r>
          </w:p>
          <w:p w:rsidR="00EE0C7E" w:rsidRDefault="00EE0C7E" w:rsidP="00EE0C7E">
            <w:pPr>
              <w:ind w:left="0"/>
              <w:jc w:val="both"/>
              <w:rPr>
                <w:rFonts w:ascii="Times New Roman" w:hAnsi="Times New Roman"/>
                <w:kern w:val="36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0C7E">
              <w:rPr>
                <w:rFonts w:ascii="Times New Roman" w:hAnsi="Times New Roman"/>
                <w:sz w:val="20"/>
                <w:szCs w:val="20"/>
              </w:rPr>
              <w:t>с себя»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EE0C7E">
              <w:rPr>
                <w:rFonts w:ascii="Times New Roman" w:hAnsi="Times New Roman"/>
                <w:sz w:val="20"/>
                <w:szCs w:val="20"/>
              </w:rPr>
              <w:t>«Ты не один»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E0C7E">
              <w:rPr>
                <w:rFonts w:ascii="Times New Roman" w:hAnsi="Times New Roman"/>
                <w:kern w:val="36"/>
                <w:sz w:val="20"/>
                <w:szCs w:val="28"/>
              </w:rPr>
              <w:t>«Язык вражды.</w:t>
            </w:r>
          </w:p>
          <w:p w:rsidR="00EE0C7E" w:rsidRPr="00EE0C7E" w:rsidRDefault="00EE0C7E" w:rsidP="00EE0C7E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C7E">
              <w:rPr>
                <w:rFonts w:ascii="Times New Roman" w:hAnsi="Times New Roman"/>
                <w:kern w:val="36"/>
                <w:sz w:val="20"/>
                <w:szCs w:val="28"/>
              </w:rPr>
              <w:t xml:space="preserve"> Экстремизм в молодёжной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0C7E">
              <w:rPr>
                <w:rFonts w:ascii="Times New Roman" w:hAnsi="Times New Roman"/>
                <w:kern w:val="36"/>
                <w:sz w:val="20"/>
                <w:szCs w:val="28"/>
              </w:rPr>
              <w:t>среде»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</w:p>
          <w:p w:rsidR="00EE0C7E" w:rsidRDefault="00EE0C7E" w:rsidP="00EE0C7E">
            <w:pPr>
              <w:spacing w:line="0" w:lineRule="atLeast"/>
              <w:ind w:left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E0C7E">
              <w:rPr>
                <w:rFonts w:ascii="Times New Roman" w:hAnsi="Times New Roman"/>
                <w:kern w:val="36"/>
                <w:sz w:val="20"/>
                <w:szCs w:val="28"/>
              </w:rPr>
              <w:t>«Терроризм.  Я предупреждён»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</w:p>
          <w:p w:rsidR="00815010" w:rsidRPr="00EE0C7E" w:rsidRDefault="00EE0C7E" w:rsidP="00EE0C7E">
            <w:pPr>
              <w:spacing w:line="0" w:lineRule="atLeast"/>
              <w:ind w:left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EE0C7E">
              <w:rPr>
                <w:rFonts w:ascii="Times New Roman" w:hAnsi="Times New Roman"/>
                <w:sz w:val="20"/>
                <w:szCs w:val="28"/>
              </w:rPr>
              <w:t xml:space="preserve"> «Мы говорим: «Нет - терроризму!»</w:t>
            </w:r>
          </w:p>
        </w:tc>
      </w:tr>
      <w:tr w:rsidR="008C1C18" w:rsidTr="00392781">
        <w:trPr>
          <w:trHeight w:val="579"/>
        </w:trPr>
        <w:tc>
          <w:tcPr>
            <w:tcW w:w="11515" w:type="dxa"/>
            <w:gridSpan w:val="6"/>
          </w:tcPr>
          <w:p w:rsidR="008C1C18" w:rsidRDefault="008C1C18" w:rsidP="00772FCF">
            <w:pPr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 xml:space="preserve">IV. Обеспечение межнационального мира и согласия, гармонизация </w:t>
            </w:r>
            <w:proofErr w:type="gramStart"/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>межнациональных</w:t>
            </w:r>
            <w:proofErr w:type="gramEnd"/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 xml:space="preserve"> (межэтнических) </w:t>
            </w:r>
          </w:p>
          <w:p w:rsidR="008C1C18" w:rsidRDefault="008C1C18">
            <w:pPr>
              <w:ind w:left="0"/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>отношений</w:t>
            </w:r>
          </w:p>
        </w:tc>
      </w:tr>
      <w:tr w:rsidR="008C1C18" w:rsidTr="004B01A2">
        <w:trPr>
          <w:trHeight w:val="835"/>
        </w:trPr>
        <w:tc>
          <w:tcPr>
            <w:tcW w:w="437" w:type="dxa"/>
          </w:tcPr>
          <w:p w:rsidR="008C1C18" w:rsidRDefault="008C1C18" w:rsidP="00293CBB">
            <w:pPr>
              <w:ind w:left="0"/>
              <w:jc w:val="both"/>
            </w:pPr>
          </w:p>
        </w:tc>
        <w:tc>
          <w:tcPr>
            <w:tcW w:w="5659" w:type="dxa"/>
          </w:tcPr>
          <w:p w:rsidR="008C1C18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 xml:space="preserve">Выявление формирующихся конфликтов в сфере </w:t>
            </w:r>
          </w:p>
          <w:p w:rsidR="008C1C18" w:rsidRPr="0089290E" w:rsidRDefault="008C1C18" w:rsidP="00772FCF">
            <w:pPr>
              <w:ind w:left="0"/>
              <w:jc w:val="both"/>
              <w:rPr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межнациональных отношений, их предупреждение</w:t>
            </w:r>
          </w:p>
        </w:tc>
        <w:tc>
          <w:tcPr>
            <w:tcW w:w="1134" w:type="dxa"/>
            <w:gridSpan w:val="2"/>
          </w:tcPr>
          <w:p w:rsidR="008C1C18" w:rsidRDefault="008C1C18" w:rsidP="00392781">
            <w:pPr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92781">
              <w:rPr>
                <w:rFonts w:ascii="Times New Roman" w:hAnsi="Times New Roman"/>
              </w:rPr>
              <w:t>Постоян</w:t>
            </w:r>
            <w:proofErr w:type="spellEnd"/>
          </w:p>
          <w:p w:rsidR="008C1C18" w:rsidRPr="00392781" w:rsidRDefault="008C1C18" w:rsidP="00392781">
            <w:pPr>
              <w:ind w:left="0"/>
              <w:jc w:val="both"/>
              <w:rPr>
                <w:rFonts w:ascii="Times New Roman" w:hAnsi="Times New Roman"/>
              </w:rPr>
            </w:pPr>
            <w:r w:rsidRPr="00392781">
              <w:rPr>
                <w:rFonts w:ascii="Times New Roman" w:hAnsi="Times New Roman"/>
              </w:rPr>
              <w:t>но</w:t>
            </w:r>
          </w:p>
        </w:tc>
        <w:tc>
          <w:tcPr>
            <w:tcW w:w="4285" w:type="dxa"/>
            <w:gridSpan w:val="2"/>
          </w:tcPr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Мониторинг </w:t>
            </w:r>
            <w:proofErr w:type="spellStart"/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этноконфессиональной</w:t>
            </w:r>
            <w:proofErr w:type="spellEnd"/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ситуации и раннего выявления </w:t>
            </w:r>
          </w:p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формирующихся конфликтов в сфере</w:t>
            </w:r>
          </w:p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межэтнических и межконфессиональных</w:t>
            </w:r>
          </w:p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отношений на территории МО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«Авиловское</w:t>
            </w:r>
          </w:p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сельское поселение</w:t>
            </w: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проводился </w:t>
            </w:r>
            <w:proofErr w:type="gramStart"/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течение года в ежедневном режиме. В </w:t>
            </w:r>
          </w:p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отчетном году конфликтных ситуаций </w:t>
            </w:r>
            <w:proofErr w:type="gramStart"/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</w:t>
            </w:r>
            <w:proofErr w:type="gramEnd"/>
          </w:p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межнациональной почве и тенденций </w:t>
            </w:r>
            <w:proofErr w:type="gramStart"/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их</w:t>
            </w:r>
          </w:p>
          <w:p w:rsidR="008C1C1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возникновению в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Авиловском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сельском</w:t>
            </w:r>
            <w:proofErr w:type="gramEnd"/>
          </w:p>
          <w:p w:rsidR="008C1C18" w:rsidRPr="00F842B8" w:rsidRDefault="008C1C18" w:rsidP="00F842B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поселении</w:t>
            </w:r>
            <w:proofErr w:type="gramEnd"/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842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зафиксировано</w:t>
            </w:r>
            <w:r>
              <w:rPr>
                <w:rFonts w:ascii="roboto" w:hAnsi="roboto"/>
                <w:color w:val="29458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C1C18" w:rsidTr="00BA4B65">
        <w:trPr>
          <w:trHeight w:val="835"/>
        </w:trPr>
        <w:tc>
          <w:tcPr>
            <w:tcW w:w="11515" w:type="dxa"/>
            <w:gridSpan w:val="6"/>
          </w:tcPr>
          <w:p w:rsidR="008C1C18" w:rsidRDefault="008C1C18">
            <w:pPr>
              <w:ind w:left="0"/>
              <w:rPr>
                <w:rFonts w:ascii="Times New Roman" w:eastAsia="Times New Roman" w:hAnsi="Times New Roman"/>
                <w:bCs/>
                <w:color w:val="2D2D2D"/>
                <w:sz w:val="24"/>
                <w:szCs w:val="24"/>
                <w:lang w:eastAsia="ru-RU"/>
              </w:rPr>
            </w:pPr>
            <w:r w:rsidRPr="0089290E">
              <w:rPr>
                <w:rFonts w:ascii="Times New Roman" w:eastAsia="Times New Roman" w:hAnsi="Times New Roman"/>
                <w:bCs/>
                <w:color w:val="2D2D2D"/>
                <w:sz w:val="24"/>
                <w:szCs w:val="24"/>
                <w:lang w:eastAsia="ru-RU"/>
              </w:rPr>
              <w:t>V. Обеспечение социально-экономических условий для эффективной реализации</w:t>
            </w:r>
          </w:p>
          <w:p w:rsidR="008C1C18" w:rsidRDefault="008C1C18">
            <w:pPr>
              <w:ind w:left="0"/>
              <w:rPr>
                <w:rFonts w:ascii="Times New Roman" w:eastAsia="Times New Roman" w:hAnsi="Times New Roman"/>
                <w:bCs/>
                <w:color w:val="2D2D2D"/>
                <w:sz w:val="24"/>
                <w:szCs w:val="24"/>
                <w:lang w:eastAsia="ru-RU"/>
              </w:rPr>
            </w:pPr>
            <w:r w:rsidRPr="0089290E">
              <w:rPr>
                <w:rFonts w:ascii="Times New Roman" w:eastAsia="Times New Roman" w:hAnsi="Times New Roman"/>
                <w:bCs/>
                <w:color w:val="2D2D2D"/>
                <w:sz w:val="24"/>
                <w:szCs w:val="24"/>
                <w:lang w:eastAsia="ru-RU"/>
              </w:rPr>
              <w:t xml:space="preserve"> государственной</w:t>
            </w:r>
          </w:p>
          <w:p w:rsidR="008C1C18" w:rsidRDefault="008C1C18">
            <w:pPr>
              <w:ind w:left="0"/>
            </w:pPr>
            <w:r w:rsidRPr="0089290E">
              <w:rPr>
                <w:rFonts w:ascii="Times New Roman" w:eastAsia="Times New Roman" w:hAnsi="Times New Roman"/>
                <w:bCs/>
                <w:color w:val="2D2D2D"/>
                <w:sz w:val="24"/>
                <w:szCs w:val="24"/>
                <w:lang w:eastAsia="ru-RU"/>
              </w:rPr>
              <w:t xml:space="preserve"> национальной политики Российской Федерации</w:t>
            </w:r>
          </w:p>
        </w:tc>
      </w:tr>
      <w:tr w:rsidR="008C1C18" w:rsidTr="000B7B29">
        <w:trPr>
          <w:trHeight w:val="835"/>
        </w:trPr>
        <w:tc>
          <w:tcPr>
            <w:tcW w:w="437" w:type="dxa"/>
          </w:tcPr>
          <w:p w:rsidR="008C1C18" w:rsidRDefault="008C1C18" w:rsidP="00293CBB">
            <w:pPr>
              <w:ind w:left="0"/>
              <w:jc w:val="both"/>
            </w:pPr>
          </w:p>
        </w:tc>
        <w:tc>
          <w:tcPr>
            <w:tcW w:w="5943" w:type="dxa"/>
            <w:gridSpan w:val="2"/>
          </w:tcPr>
          <w:p w:rsidR="000B7B29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 xml:space="preserve">Формирование культуры </w:t>
            </w:r>
            <w:proofErr w:type="gramStart"/>
            <w:r w:rsidRPr="00F834C5">
              <w:rPr>
                <w:rFonts w:ascii="Times New Roman" w:hAnsi="Times New Roman"/>
                <w:sz w:val="24"/>
                <w:szCs w:val="24"/>
              </w:rPr>
              <w:t>межнационального</w:t>
            </w:r>
            <w:proofErr w:type="gramEnd"/>
          </w:p>
          <w:p w:rsidR="000B7B29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 xml:space="preserve"> (межэтнического) общения в соответствии </w:t>
            </w:r>
            <w:proofErr w:type="gramStart"/>
            <w:r w:rsidRPr="00F834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8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C18" w:rsidRPr="00F834C5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>нормами морали и традициями народов</w:t>
            </w:r>
          </w:p>
        </w:tc>
        <w:tc>
          <w:tcPr>
            <w:tcW w:w="1134" w:type="dxa"/>
            <w:gridSpan w:val="2"/>
          </w:tcPr>
          <w:p w:rsidR="002665B0" w:rsidRDefault="002665B0" w:rsidP="002665B0">
            <w:pPr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Постоян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8C1C18" w:rsidRDefault="002665B0" w:rsidP="002665B0">
            <w:pPr>
              <w:ind w:left="0"/>
              <w:jc w:val="both"/>
            </w:pPr>
            <w:r w:rsidRPr="00392781">
              <w:rPr>
                <w:rFonts w:ascii="Times New Roman" w:hAnsi="Times New Roman"/>
              </w:rPr>
              <w:t>но</w:t>
            </w:r>
          </w:p>
        </w:tc>
        <w:tc>
          <w:tcPr>
            <w:tcW w:w="4001" w:type="dxa"/>
          </w:tcPr>
          <w:p w:rsidR="00120A98" w:rsidRDefault="00120A98" w:rsidP="00120A98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51D69">
              <w:rPr>
                <w:rFonts w:ascii="Times New Roman" w:hAnsi="Times New Roman"/>
                <w:sz w:val="20"/>
                <w:szCs w:val="20"/>
              </w:rPr>
              <w:t>Нижнежуравск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proofErr w:type="spellEnd"/>
            <w:r w:rsidRPr="00451D69">
              <w:rPr>
                <w:rFonts w:ascii="Times New Roman" w:hAnsi="Times New Roman"/>
                <w:sz w:val="20"/>
                <w:szCs w:val="20"/>
              </w:rPr>
              <w:t xml:space="preserve"> СДК, Авиловск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451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0A98" w:rsidRDefault="00120A98" w:rsidP="00120A98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51D69">
              <w:rPr>
                <w:rFonts w:ascii="Times New Roman" w:hAnsi="Times New Roman"/>
                <w:sz w:val="20"/>
                <w:szCs w:val="20"/>
              </w:rPr>
              <w:t>СДК</w:t>
            </w:r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рошл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</w:p>
          <w:p w:rsidR="00693BAC" w:rsidRDefault="00120A98" w:rsidP="00120A98">
            <w:pPr>
              <w:ind w:left="0"/>
              <w:jc w:val="both"/>
              <w:rPr>
                <w:rFonts w:ascii="Times New Roman" w:hAnsi="Times New Roman"/>
              </w:rPr>
            </w:pPr>
            <w:r w:rsidRPr="00734C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="00693BAC" w:rsidRPr="00693BAC">
              <w:rPr>
                <w:rFonts w:ascii="Times New Roman" w:hAnsi="Times New Roman"/>
              </w:rPr>
              <w:t xml:space="preserve">кция «Я, ты, он, она вместе </w:t>
            </w:r>
          </w:p>
          <w:p w:rsidR="008C1C18" w:rsidRDefault="00693BAC" w:rsidP="00693BAC">
            <w:pPr>
              <w:ind w:left="0"/>
              <w:jc w:val="both"/>
            </w:pPr>
            <w:r w:rsidRPr="00693BAC">
              <w:rPr>
                <w:rFonts w:ascii="Times New Roman" w:hAnsi="Times New Roman"/>
              </w:rPr>
              <w:t>дружная</w:t>
            </w:r>
            <w:r>
              <w:t xml:space="preserve"> </w:t>
            </w:r>
            <w:r w:rsidRPr="00693BAC">
              <w:rPr>
                <w:rFonts w:ascii="Times New Roman" w:hAnsi="Times New Roman"/>
              </w:rPr>
              <w:t>страна!»</w:t>
            </w:r>
          </w:p>
        </w:tc>
      </w:tr>
      <w:tr w:rsidR="008C1C18" w:rsidTr="000B7B29">
        <w:trPr>
          <w:trHeight w:val="835"/>
        </w:trPr>
        <w:tc>
          <w:tcPr>
            <w:tcW w:w="437" w:type="dxa"/>
          </w:tcPr>
          <w:p w:rsidR="008C1C18" w:rsidRDefault="008C1C18" w:rsidP="00293CBB">
            <w:pPr>
              <w:ind w:left="0"/>
              <w:jc w:val="both"/>
            </w:pPr>
          </w:p>
        </w:tc>
        <w:tc>
          <w:tcPr>
            <w:tcW w:w="5943" w:type="dxa"/>
            <w:gridSpan w:val="2"/>
          </w:tcPr>
          <w:p w:rsidR="000B7B29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F834C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834C5">
              <w:rPr>
                <w:rFonts w:ascii="Times New Roman" w:hAnsi="Times New Roman"/>
                <w:sz w:val="24"/>
                <w:szCs w:val="24"/>
              </w:rPr>
              <w:t xml:space="preserve"> социально-</w:t>
            </w:r>
          </w:p>
          <w:p w:rsidR="000B7B29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>культурному и этнокультурному развитию</w:t>
            </w:r>
          </w:p>
          <w:p w:rsidR="000B7B29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 xml:space="preserve"> национальностей в Авиловском сельском поселении</w:t>
            </w:r>
          </w:p>
          <w:p w:rsidR="008C1C18" w:rsidRPr="00F834C5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 xml:space="preserve"> на 2019-2021 годы</w:t>
            </w:r>
          </w:p>
        </w:tc>
        <w:tc>
          <w:tcPr>
            <w:tcW w:w="1134" w:type="dxa"/>
            <w:gridSpan w:val="2"/>
          </w:tcPr>
          <w:p w:rsidR="008C1C18" w:rsidRDefault="008C1C18">
            <w:pPr>
              <w:ind w:left="0"/>
            </w:pPr>
          </w:p>
        </w:tc>
        <w:tc>
          <w:tcPr>
            <w:tcW w:w="4001" w:type="dxa"/>
          </w:tcPr>
          <w:p w:rsidR="00235B67" w:rsidRDefault="00235B67" w:rsidP="00235B67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51D69">
              <w:rPr>
                <w:rFonts w:ascii="Times New Roman" w:hAnsi="Times New Roman"/>
                <w:sz w:val="20"/>
                <w:szCs w:val="20"/>
              </w:rPr>
              <w:t>Нижнежуравск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proofErr w:type="spellEnd"/>
            <w:r w:rsidRPr="00451D69">
              <w:rPr>
                <w:rFonts w:ascii="Times New Roman" w:hAnsi="Times New Roman"/>
                <w:sz w:val="20"/>
                <w:szCs w:val="20"/>
              </w:rPr>
              <w:t xml:space="preserve"> СДК, Авиловск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451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5B67" w:rsidRDefault="00235B67" w:rsidP="00235B67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51D69">
              <w:rPr>
                <w:rFonts w:ascii="Times New Roman" w:hAnsi="Times New Roman"/>
                <w:sz w:val="20"/>
                <w:szCs w:val="20"/>
              </w:rPr>
              <w:t>СДК</w:t>
            </w:r>
            <w:r>
              <w:rPr>
                <w:rFonts w:ascii="roboto" w:hAnsi="roboto"/>
                <w:color w:val="294584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Нижнежуравской </w:t>
            </w:r>
            <w:r w:rsidRPr="00235B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сельской</w:t>
            </w:r>
          </w:p>
          <w:p w:rsidR="00235B67" w:rsidRDefault="00235B67" w:rsidP="00235B67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294584"/>
                <w:sz w:val="20"/>
                <w:szCs w:val="20"/>
                <w:shd w:val="clear" w:color="auto" w:fill="FFFFFF"/>
              </w:rPr>
              <w:t xml:space="preserve"> </w:t>
            </w:r>
            <w:r w:rsidRPr="00235B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библиотек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235B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реализованы различные проекты и программы, направленные </w:t>
            </w:r>
            <w:proofErr w:type="gramStart"/>
            <w:r w:rsidRPr="00235B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</w:t>
            </w:r>
            <w:proofErr w:type="gramEnd"/>
            <w:r w:rsidRPr="00235B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35B67" w:rsidRDefault="00235B67" w:rsidP="00235B67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5B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сохранение и развитие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35B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национальных</w:t>
            </w:r>
            <w:proofErr w:type="gramEnd"/>
          </w:p>
          <w:p w:rsidR="00235B67" w:rsidRDefault="00235B67" w:rsidP="00235B67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5B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культурных традиций и ценностей –</w:t>
            </w:r>
          </w:p>
          <w:p w:rsidR="00235B67" w:rsidRDefault="00235B67" w:rsidP="00235B67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5B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групповые 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35B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индивидуальные занятия, </w:t>
            </w:r>
          </w:p>
          <w:p w:rsidR="00693BAC" w:rsidRPr="00235B67" w:rsidRDefault="00235B67" w:rsidP="00235B67">
            <w:pPr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5B6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круглые столы, дискуссии,</w:t>
            </w:r>
          </w:p>
        </w:tc>
      </w:tr>
      <w:tr w:rsidR="008C1C18" w:rsidTr="00921712">
        <w:trPr>
          <w:trHeight w:val="835"/>
        </w:trPr>
        <w:tc>
          <w:tcPr>
            <w:tcW w:w="11515" w:type="dxa"/>
            <w:gridSpan w:val="6"/>
          </w:tcPr>
          <w:p w:rsidR="008C1C18" w:rsidRDefault="008C1C18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 xml:space="preserve">. Содействие сохранению и развитию этнокультурного многообразия народов, проживающих </w:t>
            </w:r>
          </w:p>
          <w:p w:rsidR="008C1C18" w:rsidRDefault="008C1C18">
            <w:pPr>
              <w:ind w:left="0"/>
            </w:pPr>
            <w:r w:rsidRPr="0089290E">
              <w:rPr>
                <w:rFonts w:ascii="Times New Roman" w:hAnsi="Times New Roman"/>
                <w:bCs/>
                <w:sz w:val="24"/>
                <w:szCs w:val="24"/>
              </w:rPr>
              <w:t>на территории Ростовской области</w:t>
            </w:r>
          </w:p>
        </w:tc>
      </w:tr>
      <w:tr w:rsidR="008C1C18" w:rsidTr="000B7B29">
        <w:trPr>
          <w:trHeight w:val="835"/>
        </w:trPr>
        <w:tc>
          <w:tcPr>
            <w:tcW w:w="437" w:type="dxa"/>
          </w:tcPr>
          <w:p w:rsidR="008C1C18" w:rsidRDefault="008C1C18" w:rsidP="00293CBB">
            <w:pPr>
              <w:ind w:left="0"/>
              <w:jc w:val="both"/>
            </w:pPr>
          </w:p>
        </w:tc>
        <w:tc>
          <w:tcPr>
            <w:tcW w:w="5943" w:type="dxa"/>
            <w:gridSpan w:val="2"/>
          </w:tcPr>
          <w:p w:rsidR="008C1C18" w:rsidRPr="0089290E" w:rsidRDefault="008C1C18" w:rsidP="00DE044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0E">
              <w:rPr>
                <w:rFonts w:ascii="Times New Roman" w:hAnsi="Times New Roman"/>
                <w:sz w:val="24"/>
                <w:szCs w:val="24"/>
              </w:rPr>
              <w:t>Организация   проведения  для учащихся      уроков, посвященных изучению национальных традиций, культуры коренных  малочисленных  народов</w:t>
            </w:r>
          </w:p>
        </w:tc>
        <w:tc>
          <w:tcPr>
            <w:tcW w:w="1134" w:type="dxa"/>
            <w:gridSpan w:val="2"/>
          </w:tcPr>
          <w:p w:rsidR="008C1C18" w:rsidRDefault="008C1C18">
            <w:pPr>
              <w:ind w:left="0"/>
            </w:pPr>
          </w:p>
        </w:tc>
        <w:tc>
          <w:tcPr>
            <w:tcW w:w="4001" w:type="dxa"/>
          </w:tcPr>
          <w:p w:rsidR="00873C12" w:rsidRDefault="00873C12" w:rsidP="00873C12">
            <w:pPr>
              <w:ind w:left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 МБОУ Нижнежуравская ООШ </w:t>
            </w:r>
          </w:p>
          <w:p w:rsidR="00873C12" w:rsidRDefault="00873C12" w:rsidP="00873C12">
            <w:pPr>
              <w:ind w:left="0"/>
              <w:jc w:val="both"/>
              <w:rPr>
                <w:rStyle w:val="c1"/>
                <w:rFonts w:ascii="Times New Roman" w:hAnsi="Times New Roman"/>
                <w:color w:val="000000"/>
                <w:sz w:val="20"/>
              </w:rPr>
            </w:pPr>
            <w:r w:rsidRPr="00B870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 проведены </w:t>
            </w:r>
            <w:r w:rsidRPr="00873C12">
              <w:rPr>
                <w:rStyle w:val="c1"/>
                <w:rFonts w:ascii="Times New Roman" w:hAnsi="Times New Roman"/>
                <w:color w:val="000000"/>
                <w:sz w:val="20"/>
              </w:rPr>
              <w:t>классные часы</w:t>
            </w:r>
            <w:r>
              <w:rPr>
                <w:rStyle w:val="c1"/>
                <w:rFonts w:ascii="Times New Roman" w:hAnsi="Times New Roman"/>
                <w:color w:val="000000"/>
                <w:sz w:val="20"/>
              </w:rPr>
              <w:t xml:space="preserve"> </w:t>
            </w:r>
            <w:r w:rsidRPr="00873C12">
              <w:rPr>
                <w:rStyle w:val="c1"/>
                <w:rFonts w:ascii="Times New Roman" w:hAnsi="Times New Roman"/>
                <w:color w:val="000000"/>
                <w:sz w:val="20"/>
              </w:rPr>
              <w:t>и беседы</w:t>
            </w:r>
          </w:p>
          <w:p w:rsidR="00873C12" w:rsidRDefault="00873C12" w:rsidP="00873C12">
            <w:pPr>
              <w:ind w:left="0"/>
              <w:jc w:val="both"/>
              <w:rPr>
                <w:rStyle w:val="c1"/>
                <w:rFonts w:ascii="Times New Roman" w:hAnsi="Times New Roman"/>
                <w:color w:val="000000"/>
                <w:sz w:val="20"/>
              </w:rPr>
            </w:pPr>
            <w:r w:rsidRPr="00873C12">
              <w:rPr>
                <w:rStyle w:val="c1"/>
                <w:rFonts w:ascii="Times New Roman" w:hAnsi="Times New Roman"/>
                <w:color w:val="000000"/>
                <w:sz w:val="20"/>
              </w:rPr>
              <w:t xml:space="preserve"> гражданско-патриотической </w:t>
            </w:r>
          </w:p>
          <w:p w:rsidR="00873C12" w:rsidRPr="00873C12" w:rsidRDefault="00873C12" w:rsidP="00873C12">
            <w:pPr>
              <w:ind w:left="0"/>
              <w:jc w:val="both"/>
              <w:rPr>
                <w:rStyle w:val="c1"/>
                <w:rFonts w:ascii="Times New Roman" w:hAnsi="Times New Roman"/>
                <w:color w:val="000000"/>
                <w:sz w:val="20"/>
              </w:rPr>
            </w:pPr>
            <w:r w:rsidRPr="00873C12">
              <w:rPr>
                <w:rStyle w:val="c1"/>
                <w:rFonts w:ascii="Times New Roman" w:hAnsi="Times New Roman"/>
                <w:color w:val="000000"/>
                <w:sz w:val="20"/>
              </w:rPr>
              <w:t>направленности «</w:t>
            </w:r>
            <w:proofErr w:type="gramStart"/>
            <w:r w:rsidRPr="00873C12">
              <w:rPr>
                <w:rStyle w:val="c1"/>
                <w:rFonts w:ascii="Times New Roman" w:hAnsi="Times New Roman"/>
                <w:color w:val="000000"/>
                <w:sz w:val="20"/>
              </w:rPr>
              <w:t>Историческое</w:t>
            </w:r>
            <w:proofErr w:type="gramEnd"/>
            <w:r w:rsidRPr="00873C12">
              <w:rPr>
                <w:rStyle w:val="c1"/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873C12" w:rsidRDefault="00873C12" w:rsidP="00873C12">
            <w:pPr>
              <w:ind w:left="0"/>
              <w:jc w:val="both"/>
              <w:rPr>
                <w:rStyle w:val="c1"/>
                <w:rFonts w:ascii="Times New Roman" w:hAnsi="Times New Roman"/>
                <w:color w:val="000000"/>
                <w:sz w:val="20"/>
              </w:rPr>
            </w:pPr>
            <w:r w:rsidRPr="00873C12">
              <w:rPr>
                <w:rStyle w:val="c1"/>
                <w:rFonts w:ascii="Times New Roman" w:hAnsi="Times New Roman"/>
                <w:color w:val="000000"/>
                <w:sz w:val="20"/>
              </w:rPr>
              <w:lastRenderedPageBreak/>
              <w:t>прошлое России», «государственное</w:t>
            </w:r>
          </w:p>
          <w:p w:rsidR="00873C12" w:rsidRDefault="00873C12" w:rsidP="00873C12">
            <w:pPr>
              <w:ind w:left="0"/>
              <w:jc w:val="both"/>
              <w:rPr>
                <w:rStyle w:val="c1"/>
                <w:rFonts w:ascii="Times New Roman" w:hAnsi="Times New Roman"/>
                <w:color w:val="000000"/>
                <w:sz w:val="20"/>
              </w:rPr>
            </w:pPr>
            <w:r w:rsidRPr="00873C12">
              <w:rPr>
                <w:rStyle w:val="c1"/>
                <w:rFonts w:ascii="Times New Roman" w:hAnsi="Times New Roman"/>
                <w:color w:val="000000"/>
                <w:sz w:val="20"/>
              </w:rPr>
              <w:t xml:space="preserve"> устройство и символы России», </w:t>
            </w:r>
          </w:p>
          <w:p w:rsidR="00873C12" w:rsidRDefault="00873C12" w:rsidP="00873C12">
            <w:pPr>
              <w:ind w:left="0"/>
              <w:jc w:val="both"/>
              <w:rPr>
                <w:rStyle w:val="c1"/>
                <w:rFonts w:ascii="Times New Roman" w:hAnsi="Times New Roman"/>
                <w:color w:val="000000"/>
                <w:sz w:val="20"/>
              </w:rPr>
            </w:pPr>
            <w:r w:rsidRPr="00873C12">
              <w:rPr>
                <w:rStyle w:val="c1"/>
                <w:rFonts w:ascii="Times New Roman" w:hAnsi="Times New Roman"/>
                <w:color w:val="000000"/>
                <w:sz w:val="20"/>
              </w:rPr>
              <w:t>«национальные праздники и обряды»,</w:t>
            </w:r>
          </w:p>
          <w:p w:rsidR="008C1C18" w:rsidRDefault="00873C12" w:rsidP="00873C12">
            <w:pPr>
              <w:ind w:left="0"/>
              <w:jc w:val="both"/>
            </w:pPr>
            <w:r w:rsidRPr="00873C12">
              <w:rPr>
                <w:rStyle w:val="c1"/>
                <w:rFonts w:ascii="Times New Roman" w:hAnsi="Times New Roman"/>
                <w:color w:val="000000"/>
                <w:sz w:val="20"/>
              </w:rPr>
              <w:t xml:space="preserve">природа России и </w:t>
            </w:r>
            <w:r w:rsidRPr="00873C12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экология».</w:t>
            </w:r>
          </w:p>
        </w:tc>
      </w:tr>
      <w:tr w:rsidR="008C1C18" w:rsidTr="00B87063">
        <w:trPr>
          <w:trHeight w:val="556"/>
        </w:trPr>
        <w:tc>
          <w:tcPr>
            <w:tcW w:w="437" w:type="dxa"/>
          </w:tcPr>
          <w:p w:rsidR="008C1C18" w:rsidRDefault="008C1C18" w:rsidP="00293CBB">
            <w:pPr>
              <w:ind w:left="0"/>
              <w:jc w:val="both"/>
            </w:pPr>
          </w:p>
        </w:tc>
        <w:tc>
          <w:tcPr>
            <w:tcW w:w="5943" w:type="dxa"/>
            <w:gridSpan w:val="2"/>
          </w:tcPr>
          <w:p w:rsidR="008C1C18" w:rsidRPr="00F834C5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>Проведение уроков, лекций, семинаров по основам</w:t>
            </w:r>
          </w:p>
          <w:p w:rsidR="008C1C18" w:rsidRPr="00F834C5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 xml:space="preserve"> правовых знаний, направленных на формирование</w:t>
            </w:r>
          </w:p>
          <w:p w:rsidR="008C1C18" w:rsidRPr="00F834C5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 xml:space="preserve"> толерантности среди учащихся общеобразовательных</w:t>
            </w:r>
          </w:p>
          <w:p w:rsidR="008C1C18" w:rsidRPr="00F834C5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1134" w:type="dxa"/>
            <w:gridSpan w:val="2"/>
          </w:tcPr>
          <w:p w:rsidR="008C1C18" w:rsidRDefault="008C1C18">
            <w:pPr>
              <w:ind w:left="0"/>
            </w:pPr>
          </w:p>
        </w:tc>
        <w:tc>
          <w:tcPr>
            <w:tcW w:w="4001" w:type="dxa"/>
          </w:tcPr>
          <w:p w:rsidR="00873C12" w:rsidRDefault="00873C12" w:rsidP="00873C12">
            <w:pPr>
              <w:ind w:left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 МБОУ Нижнежуравская ООШ </w:t>
            </w:r>
          </w:p>
          <w:p w:rsidR="00873C12" w:rsidRDefault="00873C12" w:rsidP="00873C12">
            <w:pPr>
              <w:ind w:left="0"/>
              <w:jc w:val="both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B870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проведены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классны</w:t>
            </w:r>
            <w:r>
              <w:rPr>
                <w:rFonts w:ascii="TimesNewRomanPSMT" w:hAnsi="TimesNewRomanPSMT"/>
                <w:color w:val="000000"/>
                <w:sz w:val="20"/>
              </w:rPr>
              <w:t>е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>
              <w:rPr>
                <w:rFonts w:ascii="TimesNewRomanPSMT" w:hAnsi="TimesNewRomanPSMT"/>
                <w:color w:val="000000"/>
                <w:sz w:val="20"/>
              </w:rPr>
              <w:t>часы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,</w:t>
            </w:r>
            <w:r w:rsidRPr="00873C12">
              <w:rPr>
                <w:rFonts w:ascii="TimesNewRomanPSMT" w:hAnsi="TimesNewRomanPSMT"/>
                <w:color w:val="000000"/>
                <w:sz w:val="20"/>
                <w:szCs w:val="24"/>
              </w:rPr>
              <w:t> </w:t>
            </w:r>
          </w:p>
          <w:p w:rsidR="00873C12" w:rsidRDefault="00873C12" w:rsidP="00873C12">
            <w:pPr>
              <w:ind w:left="0"/>
              <w:jc w:val="both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873C12">
              <w:rPr>
                <w:rFonts w:ascii="TimesNewRomanPSMT" w:hAnsi="TimesNewRomanPSMT"/>
                <w:color w:val="000000"/>
                <w:sz w:val="20"/>
              </w:rPr>
              <w:t>профилактически</w:t>
            </w:r>
            <w:r>
              <w:rPr>
                <w:rFonts w:ascii="TimesNewRomanPSMT" w:hAnsi="TimesNewRomanPSMT"/>
                <w:color w:val="000000"/>
                <w:sz w:val="20"/>
              </w:rPr>
              <w:t>е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 бесед</w:t>
            </w:r>
            <w:r>
              <w:rPr>
                <w:rFonts w:ascii="TimesNewRomanPSMT" w:hAnsi="TimesNewRomanPSMT"/>
                <w:color w:val="000000"/>
                <w:sz w:val="20"/>
              </w:rPr>
              <w:t>ы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 </w:t>
            </w:r>
            <w:proofErr w:type="gramStart"/>
            <w:r w:rsidRPr="00873C12">
              <w:rPr>
                <w:rFonts w:ascii="TimesNewRomanPSMT" w:hAnsi="TimesNewRomanPSMT"/>
                <w:color w:val="000000"/>
                <w:sz w:val="20"/>
              </w:rPr>
              <w:t>по</w:t>
            </w:r>
            <w:proofErr w:type="gramEnd"/>
            <w:r w:rsidRPr="00873C12">
              <w:rPr>
                <w:rFonts w:ascii="TimesNewRomanPSMT" w:hAnsi="TimesNewRomanPSMT"/>
                <w:color w:val="000000"/>
                <w:sz w:val="20"/>
                <w:szCs w:val="24"/>
              </w:rPr>
              <w:t> </w:t>
            </w:r>
          </w:p>
          <w:p w:rsidR="00873C12" w:rsidRDefault="00873C12" w:rsidP="00873C12">
            <w:pPr>
              <w:ind w:left="0"/>
              <w:jc w:val="both"/>
              <w:rPr>
                <w:rFonts w:ascii="TimesNewRomanPSMT" w:hAnsi="TimesNewRomanPSMT"/>
                <w:color w:val="000000"/>
                <w:sz w:val="20"/>
              </w:rPr>
            </w:pPr>
            <w:r w:rsidRPr="00873C12">
              <w:rPr>
                <w:rFonts w:ascii="TimesNewRomanPSMT" w:hAnsi="TimesNewRomanPSMT"/>
                <w:color w:val="000000"/>
                <w:sz w:val="20"/>
              </w:rPr>
              <w:t>противодействи</w:t>
            </w:r>
            <w:r>
              <w:rPr>
                <w:rFonts w:ascii="TimesNewRomanPSMT" w:hAnsi="TimesNewRomanPSMT"/>
                <w:color w:val="000000"/>
                <w:sz w:val="20"/>
              </w:rPr>
              <w:t>ю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экстремизма:</w:t>
            </w:r>
            <w:proofErr w:type="gramStart"/>
            <w:r w:rsidRPr="00873C12">
              <w:rPr>
                <w:rFonts w:ascii="TimesNewRomanPSMT" w:hAnsi="TimesNewRomanPSMT"/>
                <w:color w:val="000000"/>
                <w:sz w:val="20"/>
                <w:szCs w:val="24"/>
              </w:rPr>
              <w:br/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-</w:t>
            </w:r>
            <w:proofErr w:type="gramEnd"/>
            <w:r w:rsidRPr="00873C12">
              <w:rPr>
                <w:rFonts w:ascii="TimesNewRomanPSMT" w:hAnsi="TimesNewRomanPSMT"/>
                <w:color w:val="000000"/>
                <w:sz w:val="20"/>
              </w:rPr>
              <w:t>«Мир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без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proofErr w:type="spellStart"/>
            <w:r w:rsidRPr="00873C12">
              <w:rPr>
                <w:rFonts w:ascii="TimesNewRomanPSMT" w:hAnsi="TimesNewRomanPSMT"/>
                <w:color w:val="000000"/>
                <w:sz w:val="20"/>
              </w:rPr>
              <w:t>конфронтаций</w:t>
            </w:r>
            <w:proofErr w:type="spellEnd"/>
            <w:r w:rsidRPr="00873C12">
              <w:rPr>
                <w:rFonts w:ascii="TimesNewRomanPSMT" w:hAnsi="TimesNewRomanPSMT"/>
                <w:color w:val="000000"/>
                <w:sz w:val="20"/>
              </w:rPr>
              <w:t>.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Учимся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решать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</w:p>
          <w:p w:rsidR="00416379" w:rsidRDefault="00873C12" w:rsidP="00873C12">
            <w:pPr>
              <w:ind w:left="0"/>
              <w:jc w:val="both"/>
              <w:rPr>
                <w:rFonts w:ascii="TimesNewRomanPSMT" w:hAnsi="TimesNewRomanPSMT"/>
                <w:color w:val="000000"/>
                <w:sz w:val="20"/>
              </w:rPr>
            </w:pPr>
            <w:r w:rsidRPr="00873C12">
              <w:rPr>
                <w:rFonts w:ascii="TimesNewRomanPSMT" w:hAnsi="TimesNewRomanPSMT"/>
                <w:color w:val="000000"/>
                <w:sz w:val="20"/>
              </w:rPr>
              <w:t>конфликты»</w:t>
            </w:r>
            <w:proofErr w:type="gramStart"/>
            <w:r w:rsidRPr="00873C12">
              <w:rPr>
                <w:rFonts w:ascii="TimesNewRomanPSMT" w:hAnsi="TimesNewRomanPSMT"/>
                <w:color w:val="000000"/>
                <w:sz w:val="20"/>
              </w:rPr>
              <w:t>.</w:t>
            </w:r>
            <w:r>
              <w:rPr>
                <w:rFonts w:ascii="TimesNewRomanPSMT" w:hAnsi="TimesNewRomanPSMT"/>
                <w:color w:val="000000"/>
                <w:sz w:val="20"/>
              </w:rPr>
              <w:t>-</w:t>
            </w:r>
            <w:proofErr w:type="gramEnd"/>
            <w:r>
              <w:rPr>
                <w:rFonts w:ascii="TimesNewRomanPSMT" w:hAnsi="TimesNewRomanPSMT"/>
                <w:color w:val="000000"/>
                <w:sz w:val="20"/>
              </w:rPr>
              <w:t>«Экстремистское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поведение</w:t>
            </w:r>
          </w:p>
          <w:p w:rsidR="00416379" w:rsidRDefault="00873C12" w:rsidP="00873C12">
            <w:pPr>
              <w:ind w:left="0"/>
              <w:jc w:val="both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4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молодежи»</w:t>
            </w:r>
            <w:proofErr w:type="gramStart"/>
            <w:r w:rsidRPr="00873C12">
              <w:rPr>
                <w:rFonts w:ascii="TimesNewRomanPSMT" w:hAnsi="TimesNewRomanPSMT"/>
                <w:color w:val="000000"/>
                <w:sz w:val="20"/>
              </w:rPr>
              <w:t>.-</w:t>
            </w:r>
            <w:proofErr w:type="gramEnd"/>
            <w:r w:rsidRPr="00873C12">
              <w:rPr>
                <w:rFonts w:ascii="TimesNewRomanPSMT" w:hAnsi="TimesNewRomanPSMT"/>
                <w:color w:val="000000"/>
                <w:sz w:val="20"/>
              </w:rPr>
              <w:t>«Терроризм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и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экстремизм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</w:p>
          <w:p w:rsidR="00873C12" w:rsidRDefault="00873C12" w:rsidP="00873C12">
            <w:pPr>
              <w:ind w:left="0"/>
              <w:jc w:val="both"/>
              <w:rPr>
                <w:rFonts w:ascii="TimesNewRomanPSMT" w:hAnsi="TimesNewRomanPSMT"/>
                <w:color w:val="000000"/>
                <w:sz w:val="20"/>
              </w:rPr>
            </w:pPr>
            <w:r w:rsidRPr="00873C12">
              <w:rPr>
                <w:rFonts w:ascii="TimesNewRomanPSMT" w:hAnsi="TimesNewRomanPSMT"/>
                <w:color w:val="000000"/>
                <w:sz w:val="20"/>
              </w:rPr>
              <w:t>проявлен</w:t>
            </w:r>
            <w:r w:rsidR="00416379">
              <w:rPr>
                <w:rFonts w:ascii="TimesNewRomanPSMT" w:hAnsi="TimesNewRomanPSMT"/>
                <w:color w:val="000000"/>
                <w:sz w:val="20"/>
              </w:rPr>
              <w:t>ие </w:t>
            </w:r>
            <w:r w:rsidRPr="00873C12">
              <w:rPr>
                <w:rFonts w:ascii="Times New Roman" w:hAnsi="Times New Roman"/>
                <w:color w:val="000000"/>
                <w:sz w:val="20"/>
              </w:rPr>
              <w:t>ненависти</w:t>
            </w:r>
            <w:r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>
              <w:rPr>
                <w:rFonts w:ascii="TimesNewRomanPSMT" w:hAnsi="TimesNewRomanPSMT"/>
                <w:color w:val="000000"/>
                <w:sz w:val="20"/>
              </w:rPr>
              <w:t>или</w:t>
            </w:r>
            <w:r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глупости?».</w:t>
            </w:r>
            <w:proofErr w:type="gramStart"/>
            <w:r w:rsidRPr="00873C12">
              <w:rPr>
                <w:rFonts w:ascii="TimesNewRomanPSMT" w:hAnsi="TimesNewRomanPSMT"/>
                <w:color w:val="000000"/>
                <w:sz w:val="20"/>
                <w:szCs w:val="24"/>
              </w:rPr>
              <w:br/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-</w:t>
            </w:r>
            <w:proofErr w:type="gramEnd"/>
            <w:r w:rsidRPr="00873C12">
              <w:rPr>
                <w:rFonts w:ascii="TimesNewRomanPSMT" w:hAnsi="TimesNewRomanPSMT"/>
                <w:color w:val="000000"/>
                <w:sz w:val="20"/>
              </w:rPr>
              <w:t>«Учимся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жить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в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многоликом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мире».-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</w:p>
          <w:p w:rsidR="00873C12" w:rsidRDefault="00873C12" w:rsidP="00873C12">
            <w:pPr>
              <w:ind w:left="0"/>
              <w:jc w:val="both"/>
              <w:rPr>
                <w:rFonts w:ascii="TimesNewRomanPSMT" w:hAnsi="TimesNewRomanPSMT"/>
                <w:color w:val="000000"/>
                <w:sz w:val="20"/>
              </w:rPr>
            </w:pPr>
            <w:r w:rsidRPr="00873C12">
              <w:rPr>
                <w:rFonts w:ascii="TimesNewRomanPSMT" w:hAnsi="TimesNewRomanPSMT"/>
                <w:color w:val="000000"/>
                <w:sz w:val="20"/>
              </w:rPr>
              <w:t>«Толерантность-дорога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к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миру».</w:t>
            </w:r>
            <w:r w:rsidRPr="00873C12">
              <w:rPr>
                <w:rFonts w:ascii="TimesNewRomanPSMT" w:hAnsi="TimesNewRomanPSMT"/>
                <w:color w:val="000000"/>
                <w:sz w:val="20"/>
                <w:szCs w:val="24"/>
              </w:rPr>
              <w:br/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«Между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народами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разных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стран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нет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</w:p>
          <w:p w:rsidR="00873C12" w:rsidRDefault="00873C12" w:rsidP="00873C12">
            <w:pPr>
              <w:ind w:left="0"/>
              <w:jc w:val="both"/>
              <w:rPr>
                <w:rFonts w:ascii="TimesNewRomanPSMT" w:hAnsi="TimesNewRomanPSMT"/>
                <w:color w:val="000000"/>
                <w:sz w:val="20"/>
              </w:rPr>
            </w:pPr>
            <w:r w:rsidRPr="00873C12">
              <w:rPr>
                <w:rFonts w:ascii="TimesNewRomanPSMT" w:hAnsi="TimesNewRomanPSMT"/>
                <w:color w:val="000000"/>
                <w:sz w:val="20"/>
              </w:rPr>
              <w:t>непроходимых границ»,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«Толерантность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и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</w:p>
          <w:p w:rsidR="00873C12" w:rsidRDefault="00873C12" w:rsidP="00873C12">
            <w:pPr>
              <w:ind w:left="0"/>
              <w:jc w:val="both"/>
              <w:rPr>
                <w:rFonts w:ascii="TimesNewRomanPSMT" w:hAnsi="TimesNewRomanPSMT"/>
                <w:color w:val="000000"/>
                <w:sz w:val="20"/>
              </w:rPr>
            </w:pPr>
            <w:r w:rsidRPr="00873C12">
              <w:rPr>
                <w:rFonts w:ascii="TimesNewRomanPSMT" w:hAnsi="TimesNewRomanPSMT"/>
                <w:color w:val="000000"/>
                <w:sz w:val="20"/>
              </w:rPr>
              <w:t>мы».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  <w:szCs w:val="24"/>
              </w:rPr>
              <w:t> </w:t>
            </w:r>
            <w:r>
              <w:rPr>
                <w:rFonts w:ascii="TimesNewRomanPSMT" w:hAnsi="TimesNewRomanPSMT"/>
                <w:color w:val="000000"/>
                <w:sz w:val="20"/>
              </w:rPr>
              <w:t>«Правила</w:t>
            </w:r>
            <w:r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>
              <w:rPr>
                <w:rFonts w:ascii="TimesNewRomanPSMT" w:hAnsi="TimesNewRomanPSMT"/>
                <w:color w:val="000000"/>
                <w:sz w:val="20"/>
              </w:rPr>
              <w:t>поведения</w:t>
            </w:r>
            <w:r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при угрозе</w:t>
            </w:r>
            <w:r w:rsidRPr="00873C12">
              <w:rPr>
                <w:rFonts w:ascii="TimesNewRomanPSMT" w:hAnsi="TimesNewRomanPSMT"/>
                <w:color w:val="000000"/>
                <w:sz w:val="20"/>
                <w:szCs w:val="24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теракта».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  <w:szCs w:val="24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«Как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избежать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опасных</w:t>
            </w:r>
            <w:r w:rsidRPr="00873C12">
              <w:rPr>
                <w:rFonts w:ascii="TimesNewRomanPSMT" w:hAnsi="TimesNewRomanPSMT" w:hint="eastAsia"/>
                <w:color w:val="000000"/>
                <w:sz w:val="20"/>
              </w:rPr>
              <w:t> </w:t>
            </w:r>
          </w:p>
          <w:p w:rsidR="008C1C18" w:rsidRPr="00873C12" w:rsidRDefault="00873C12" w:rsidP="00873C12">
            <w:pPr>
              <w:ind w:left="0"/>
              <w:jc w:val="both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873C12">
              <w:rPr>
                <w:rFonts w:ascii="TimesNewRomanPSMT" w:hAnsi="TimesNewRomanPSMT"/>
                <w:color w:val="000000"/>
                <w:sz w:val="20"/>
              </w:rPr>
              <w:t>ситуаций».</w:t>
            </w:r>
            <w:r w:rsidRPr="00873C12">
              <w:rPr>
                <w:rFonts w:ascii="TimesNewRomanPSMT" w:hAnsi="TimesNewRomanPSMT"/>
                <w:color w:val="000000"/>
                <w:sz w:val="20"/>
                <w:szCs w:val="24"/>
              </w:rPr>
              <w:t xml:space="preserve"> </w:t>
            </w:r>
            <w:r w:rsidRPr="00873C12">
              <w:rPr>
                <w:rFonts w:ascii="TimesNewRomanPSMT" w:hAnsi="TimesNewRomanPSMT"/>
                <w:color w:val="000000"/>
                <w:sz w:val="20"/>
              </w:rPr>
              <w:t>«Черты толерантной личности».</w:t>
            </w:r>
          </w:p>
        </w:tc>
      </w:tr>
      <w:tr w:rsidR="008C1C18" w:rsidTr="000B7B29">
        <w:trPr>
          <w:trHeight w:val="835"/>
        </w:trPr>
        <w:tc>
          <w:tcPr>
            <w:tcW w:w="437" w:type="dxa"/>
          </w:tcPr>
          <w:p w:rsidR="008C1C18" w:rsidRDefault="008C1C18" w:rsidP="00293CBB">
            <w:pPr>
              <w:ind w:left="0"/>
              <w:jc w:val="both"/>
            </w:pPr>
          </w:p>
        </w:tc>
        <w:tc>
          <w:tcPr>
            <w:tcW w:w="5943" w:type="dxa"/>
            <w:gridSpan w:val="2"/>
          </w:tcPr>
          <w:p w:rsidR="000B7B29" w:rsidRDefault="008C1C18" w:rsidP="00772FCF">
            <w:pPr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834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Проведение Всероссийского дня любви, семьи и</w:t>
            </w:r>
          </w:p>
          <w:p w:rsidR="008C1C18" w:rsidRPr="00F834C5" w:rsidRDefault="008C1C18" w:rsidP="00772FCF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верности</w:t>
            </w:r>
          </w:p>
        </w:tc>
        <w:tc>
          <w:tcPr>
            <w:tcW w:w="1134" w:type="dxa"/>
            <w:gridSpan w:val="2"/>
          </w:tcPr>
          <w:p w:rsidR="008C1C18" w:rsidRPr="002665B0" w:rsidRDefault="002665B0" w:rsidP="002665B0">
            <w:pPr>
              <w:ind w:left="0"/>
              <w:jc w:val="both"/>
              <w:rPr>
                <w:rFonts w:ascii="Times New Roman" w:hAnsi="Times New Roman"/>
              </w:rPr>
            </w:pPr>
            <w:r w:rsidRPr="002665B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001" w:type="dxa"/>
          </w:tcPr>
          <w:p w:rsidR="00416379" w:rsidRDefault="00D41FEB" w:rsidP="00416379">
            <w:pPr>
              <w:spacing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41FEB">
              <w:rPr>
                <w:rFonts w:ascii="Times New Roman" w:hAnsi="Times New Roman"/>
                <w:color w:val="010101"/>
                <w:sz w:val="20"/>
                <w:szCs w:val="24"/>
                <w:shd w:val="clear" w:color="auto" w:fill="FFFFFF"/>
              </w:rPr>
              <w:t>«Ближе нет тебя на свете»</w:t>
            </w:r>
            <w:r w:rsidR="00416379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D41FEB">
              <w:rPr>
                <w:rFonts w:ascii="Times New Roman" w:hAnsi="Times New Roman"/>
                <w:sz w:val="20"/>
                <w:szCs w:val="24"/>
              </w:rPr>
              <w:t xml:space="preserve">Встреча </w:t>
            </w:r>
            <w:proofErr w:type="gramStart"/>
            <w:r w:rsidRPr="00D41FEB">
              <w:rPr>
                <w:rFonts w:ascii="Times New Roman" w:hAnsi="Times New Roman"/>
                <w:sz w:val="20"/>
                <w:szCs w:val="24"/>
              </w:rPr>
              <w:t>за</w:t>
            </w:r>
            <w:proofErr w:type="gramEnd"/>
            <w:r w:rsidRPr="00D41FE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416379" w:rsidRDefault="00D41FEB" w:rsidP="00D41FEB">
            <w:pPr>
              <w:spacing w:line="0" w:lineRule="atLeast"/>
              <w:ind w:left="0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D41FEB">
              <w:rPr>
                <w:rFonts w:ascii="Times New Roman" w:hAnsi="Times New Roman"/>
                <w:sz w:val="20"/>
                <w:szCs w:val="24"/>
              </w:rPr>
              <w:t>круглым столом.</w:t>
            </w:r>
            <w:r w:rsidR="00416379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D41FEB">
              <w:rPr>
                <w:rFonts w:ascii="Times New Roman" w:hAnsi="Times New Roman"/>
                <w:bCs/>
                <w:sz w:val="20"/>
                <w:szCs w:val="24"/>
              </w:rPr>
              <w:t xml:space="preserve">«Я, ты, он, она – вместе </w:t>
            </w:r>
          </w:p>
          <w:p w:rsidR="00D41FEB" w:rsidRPr="00416379" w:rsidRDefault="00D41FEB" w:rsidP="00D41FEB">
            <w:pPr>
              <w:spacing w:line="0" w:lineRule="atLeast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D41FEB">
              <w:rPr>
                <w:rFonts w:ascii="Times New Roman" w:hAnsi="Times New Roman"/>
                <w:bCs/>
                <w:sz w:val="20"/>
                <w:szCs w:val="24"/>
              </w:rPr>
              <w:t xml:space="preserve">дружная семья» </w:t>
            </w:r>
            <w:r w:rsidRPr="00D41FEB">
              <w:rPr>
                <w:rFonts w:ascii="Times New Roman" w:hAnsi="Times New Roman"/>
                <w:sz w:val="20"/>
                <w:szCs w:val="24"/>
              </w:rPr>
              <w:t>Конкурсная игровая</w:t>
            </w:r>
          </w:p>
          <w:p w:rsidR="00D41FEB" w:rsidRPr="00416379" w:rsidRDefault="00D41FEB" w:rsidP="00D41FEB">
            <w:pPr>
              <w:pStyle w:val="1"/>
              <w:spacing w:line="0" w:lineRule="atLeast"/>
              <w:ind w:firstLine="0"/>
              <w:jc w:val="left"/>
              <w:rPr>
                <w:b w:val="0"/>
                <w:sz w:val="20"/>
                <w:szCs w:val="24"/>
              </w:rPr>
            </w:pPr>
            <w:r w:rsidRPr="00D41FEB">
              <w:rPr>
                <w:b w:val="0"/>
                <w:sz w:val="20"/>
                <w:szCs w:val="24"/>
              </w:rPr>
              <w:t xml:space="preserve"> программа</w:t>
            </w:r>
            <w:r w:rsidR="00416379">
              <w:rPr>
                <w:b w:val="0"/>
                <w:sz w:val="20"/>
                <w:szCs w:val="24"/>
              </w:rPr>
              <w:t xml:space="preserve"> </w:t>
            </w:r>
            <w:r w:rsidRPr="00D41FEB">
              <w:rPr>
                <w:b w:val="0"/>
                <w:sz w:val="20"/>
                <w:szCs w:val="24"/>
              </w:rPr>
              <w:t>«Моя семья»» Конкурсная игровая программа</w:t>
            </w:r>
          </w:p>
        </w:tc>
      </w:tr>
    </w:tbl>
    <w:p w:rsidR="00EF61EB" w:rsidRDefault="00EF61EB"/>
    <w:sectPr w:rsidR="00EF61EB" w:rsidSect="00EF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CBB"/>
    <w:rsid w:val="000B7B29"/>
    <w:rsid w:val="00120A98"/>
    <w:rsid w:val="00235B67"/>
    <w:rsid w:val="00254962"/>
    <w:rsid w:val="002665B0"/>
    <w:rsid w:val="00293CBB"/>
    <w:rsid w:val="00341210"/>
    <w:rsid w:val="00392781"/>
    <w:rsid w:val="003A3285"/>
    <w:rsid w:val="003F23F9"/>
    <w:rsid w:val="004110FE"/>
    <w:rsid w:val="00416379"/>
    <w:rsid w:val="00451D69"/>
    <w:rsid w:val="004B01A2"/>
    <w:rsid w:val="00623E91"/>
    <w:rsid w:val="00693BAC"/>
    <w:rsid w:val="006E7178"/>
    <w:rsid w:val="00734C89"/>
    <w:rsid w:val="00742282"/>
    <w:rsid w:val="00772FCF"/>
    <w:rsid w:val="007A2933"/>
    <w:rsid w:val="00815010"/>
    <w:rsid w:val="00873C12"/>
    <w:rsid w:val="008C1C18"/>
    <w:rsid w:val="00967D0F"/>
    <w:rsid w:val="00B87063"/>
    <w:rsid w:val="00D41FEB"/>
    <w:rsid w:val="00E02047"/>
    <w:rsid w:val="00EE0C7E"/>
    <w:rsid w:val="00EF61EB"/>
    <w:rsid w:val="00F27B3F"/>
    <w:rsid w:val="00F44D7B"/>
    <w:rsid w:val="00F834C5"/>
    <w:rsid w:val="00F8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BB"/>
    <w:pPr>
      <w:spacing w:after="0" w:line="240" w:lineRule="auto"/>
      <w:ind w:left="1310" w:right="-1259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93BAC"/>
    <w:pPr>
      <w:keepNext/>
      <w:ind w:left="0" w:right="0" w:firstLine="567"/>
      <w:outlineLvl w:val="0"/>
    </w:pPr>
    <w:rPr>
      <w:rFonts w:ascii="Times New Roman" w:eastAsia="Times New Roman" w:hAnsi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3CB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qFormat/>
    <w:rsid w:val="00772F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873C12"/>
  </w:style>
  <w:style w:type="character" w:customStyle="1" w:styleId="10">
    <w:name w:val="Заголовок 1 Знак"/>
    <w:basedOn w:val="a0"/>
    <w:link w:val="1"/>
    <w:rsid w:val="00693BAC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styleId="a6">
    <w:name w:val="Strong"/>
    <w:basedOn w:val="a0"/>
    <w:qFormat/>
    <w:rsid w:val="002549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2021-09-07T05:10:00Z</dcterms:created>
  <dcterms:modified xsi:type="dcterms:W3CDTF">2021-09-07T06:59:00Z</dcterms:modified>
</cp:coreProperties>
</file>