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FB" w:rsidRPr="009E4821" w:rsidRDefault="00E66EFB" w:rsidP="00E66EFB">
      <w:pPr>
        <w:jc w:val="center"/>
        <w:rPr>
          <w:rFonts w:ascii="Times New Roman" w:hAnsi="Times New Roman"/>
          <w:sz w:val="28"/>
          <w:szCs w:val="28"/>
          <w:lang w:eastAsia="ru-RU"/>
        </w:rPr>
      </w:pPr>
      <w:bookmarkStart w:id="0" w:name="_GoBack"/>
      <w:bookmarkEnd w:id="0"/>
      <w:r w:rsidRPr="009E4821">
        <w:rPr>
          <w:rFonts w:ascii="Times New Roman" w:hAnsi="Times New Roman"/>
          <w:sz w:val="28"/>
          <w:szCs w:val="28"/>
          <w:lang w:eastAsia="ru-RU"/>
        </w:rPr>
        <w:t>РОССИЙСКАЯ ФЕДЕРАЦИЯ</w:t>
      </w:r>
    </w:p>
    <w:p w:rsidR="00E66EFB" w:rsidRPr="009E4821" w:rsidRDefault="00E66EFB" w:rsidP="00E66EFB">
      <w:pPr>
        <w:jc w:val="center"/>
        <w:rPr>
          <w:rFonts w:ascii="Times New Roman" w:hAnsi="Times New Roman"/>
          <w:sz w:val="28"/>
          <w:szCs w:val="28"/>
          <w:lang w:eastAsia="ru-RU"/>
        </w:rPr>
      </w:pPr>
      <w:r w:rsidRPr="009E4821">
        <w:rPr>
          <w:rFonts w:ascii="Times New Roman" w:hAnsi="Times New Roman"/>
          <w:sz w:val="28"/>
          <w:szCs w:val="28"/>
          <w:lang w:eastAsia="ru-RU"/>
        </w:rPr>
        <w:t>РОСТОВСКАЯ ОБЛАСТЬ</w:t>
      </w:r>
    </w:p>
    <w:p w:rsidR="00E66EFB" w:rsidRPr="009E4821" w:rsidRDefault="00E66EFB" w:rsidP="00E66EFB">
      <w:pPr>
        <w:jc w:val="center"/>
        <w:rPr>
          <w:rFonts w:ascii="Times New Roman" w:hAnsi="Times New Roman"/>
          <w:sz w:val="28"/>
          <w:szCs w:val="28"/>
          <w:lang w:eastAsia="ru-RU"/>
        </w:rPr>
      </w:pPr>
      <w:r w:rsidRPr="009E4821">
        <w:rPr>
          <w:rFonts w:ascii="Times New Roman" w:hAnsi="Times New Roman"/>
          <w:sz w:val="28"/>
          <w:szCs w:val="28"/>
          <w:lang w:eastAsia="ru-RU"/>
        </w:rPr>
        <w:t>КОНСТАНТИНОВСКИЙ РАЙОН</w:t>
      </w:r>
    </w:p>
    <w:p w:rsidR="00E66EFB" w:rsidRPr="009E4821" w:rsidRDefault="00E66EFB" w:rsidP="00E66EFB">
      <w:pPr>
        <w:jc w:val="center"/>
        <w:rPr>
          <w:rFonts w:ascii="Times New Roman" w:hAnsi="Times New Roman"/>
          <w:sz w:val="28"/>
          <w:szCs w:val="28"/>
          <w:lang w:eastAsia="ru-RU"/>
        </w:rPr>
      </w:pPr>
      <w:r w:rsidRPr="009E4821">
        <w:rPr>
          <w:rFonts w:ascii="Times New Roman" w:hAnsi="Times New Roman"/>
          <w:sz w:val="28"/>
          <w:szCs w:val="28"/>
          <w:lang w:eastAsia="ru-RU"/>
        </w:rPr>
        <w:t>МУНИЦИПАЛЬНОЕ ОБРАЗОВАНИЕ</w:t>
      </w:r>
    </w:p>
    <w:p w:rsidR="00E66EFB" w:rsidRPr="009E4821" w:rsidRDefault="0074795A" w:rsidP="00E66EFB">
      <w:pPr>
        <w:jc w:val="center"/>
        <w:rPr>
          <w:rFonts w:ascii="Times New Roman" w:hAnsi="Times New Roman"/>
          <w:sz w:val="28"/>
          <w:szCs w:val="28"/>
          <w:lang w:eastAsia="ru-RU"/>
        </w:rPr>
      </w:pPr>
      <w:r>
        <w:rPr>
          <w:rFonts w:ascii="Times New Roman" w:hAnsi="Times New Roman"/>
          <w:sz w:val="28"/>
          <w:szCs w:val="28"/>
          <w:lang w:eastAsia="ru-RU"/>
        </w:rPr>
        <w:t xml:space="preserve">«АВИЛОВСКОЕ </w:t>
      </w:r>
      <w:r w:rsidR="00E66EFB" w:rsidRPr="009E4821">
        <w:rPr>
          <w:rFonts w:ascii="Times New Roman" w:hAnsi="Times New Roman"/>
          <w:sz w:val="28"/>
          <w:szCs w:val="28"/>
          <w:lang w:eastAsia="ru-RU"/>
        </w:rPr>
        <w:t xml:space="preserve"> СЕЛЬСКОЕ ПОСЕЛЕНИЕ»</w:t>
      </w:r>
    </w:p>
    <w:p w:rsidR="00E66EFB" w:rsidRPr="009E4821" w:rsidRDefault="00E66EFB" w:rsidP="00E66EFB">
      <w:pPr>
        <w:jc w:val="center"/>
        <w:rPr>
          <w:rFonts w:ascii="Times New Roman" w:hAnsi="Times New Roman"/>
          <w:sz w:val="28"/>
          <w:szCs w:val="28"/>
          <w:lang w:eastAsia="ru-RU"/>
        </w:rPr>
      </w:pPr>
      <w:r w:rsidRPr="009E4821">
        <w:rPr>
          <w:rFonts w:ascii="Times New Roman" w:hAnsi="Times New Roman"/>
          <w:sz w:val="28"/>
          <w:szCs w:val="28"/>
          <w:lang w:eastAsia="ru-RU"/>
        </w:rPr>
        <w:t>АДМИНИСТРАЦИЯ</w:t>
      </w:r>
    </w:p>
    <w:p w:rsidR="00E66EFB" w:rsidRPr="009E4821" w:rsidRDefault="00E66EFB" w:rsidP="00E66EFB">
      <w:pPr>
        <w:jc w:val="center"/>
        <w:rPr>
          <w:rFonts w:ascii="Times New Roman" w:hAnsi="Times New Roman"/>
          <w:sz w:val="28"/>
          <w:szCs w:val="28"/>
          <w:lang w:eastAsia="ru-RU"/>
        </w:rPr>
      </w:pPr>
    </w:p>
    <w:p w:rsidR="00E66EFB" w:rsidRPr="009E4821" w:rsidRDefault="00E66EFB" w:rsidP="00E66EFB">
      <w:pPr>
        <w:jc w:val="center"/>
        <w:rPr>
          <w:rFonts w:ascii="Times New Roman" w:hAnsi="Times New Roman"/>
          <w:sz w:val="28"/>
          <w:szCs w:val="28"/>
          <w:lang w:eastAsia="ru-RU"/>
        </w:rPr>
      </w:pPr>
      <w:r w:rsidRPr="009E4821">
        <w:rPr>
          <w:rFonts w:ascii="Times New Roman" w:hAnsi="Times New Roman"/>
          <w:sz w:val="28"/>
          <w:szCs w:val="28"/>
          <w:lang w:eastAsia="ru-RU"/>
        </w:rPr>
        <w:t>ПОСТАНОВЛЕНИЕ</w:t>
      </w:r>
    </w:p>
    <w:p w:rsidR="00E66EFB" w:rsidRPr="009E4821" w:rsidRDefault="00E66EFB" w:rsidP="00E66EFB">
      <w:pPr>
        <w:jc w:val="center"/>
        <w:rPr>
          <w:rFonts w:ascii="Times New Roman" w:hAnsi="Times New Roman"/>
          <w:sz w:val="28"/>
          <w:szCs w:val="28"/>
          <w:lang w:eastAsia="ru-RU"/>
        </w:rPr>
      </w:pPr>
    </w:p>
    <w:p w:rsidR="00E66EFB" w:rsidRPr="005A3756" w:rsidRDefault="0074795A" w:rsidP="00E66EFB">
      <w:pPr>
        <w:rPr>
          <w:rFonts w:ascii="Times New Roman" w:hAnsi="Times New Roman"/>
          <w:sz w:val="28"/>
          <w:szCs w:val="28"/>
          <w:lang w:eastAsia="ru-RU"/>
        </w:rPr>
      </w:pPr>
      <w:r>
        <w:rPr>
          <w:rFonts w:ascii="Times New Roman" w:hAnsi="Times New Roman"/>
          <w:sz w:val="28"/>
          <w:szCs w:val="28"/>
          <w:lang w:eastAsia="ru-RU"/>
        </w:rPr>
        <w:t>04.06.</w:t>
      </w:r>
      <w:r w:rsidR="00E66EFB">
        <w:rPr>
          <w:rFonts w:ascii="Times New Roman" w:hAnsi="Times New Roman"/>
          <w:sz w:val="28"/>
          <w:szCs w:val="28"/>
          <w:lang w:eastAsia="ru-RU"/>
        </w:rPr>
        <w:t>2013 г.</w:t>
      </w:r>
      <w:r w:rsidR="00E66EFB" w:rsidRPr="009E4821">
        <w:rPr>
          <w:rFonts w:ascii="Times New Roman" w:hAnsi="Times New Roman"/>
          <w:sz w:val="28"/>
          <w:szCs w:val="28"/>
          <w:lang w:eastAsia="ru-RU"/>
        </w:rPr>
        <w:tab/>
      </w:r>
      <w:r w:rsidR="00E66EFB">
        <w:rPr>
          <w:rFonts w:ascii="Times New Roman" w:hAnsi="Times New Roman"/>
          <w:sz w:val="28"/>
          <w:szCs w:val="28"/>
          <w:lang w:eastAsia="ru-RU"/>
        </w:rPr>
        <w:t xml:space="preserve">                                     х. </w:t>
      </w:r>
      <w:r w:rsidR="00E66EFB" w:rsidRPr="009E4821">
        <w:rPr>
          <w:rFonts w:ascii="Times New Roman" w:hAnsi="Times New Roman"/>
          <w:sz w:val="28"/>
          <w:szCs w:val="28"/>
          <w:lang w:eastAsia="ru-RU"/>
        </w:rPr>
        <w:t xml:space="preserve"> </w:t>
      </w:r>
      <w:r>
        <w:rPr>
          <w:rFonts w:ascii="Times New Roman" w:hAnsi="Times New Roman"/>
          <w:sz w:val="28"/>
          <w:szCs w:val="28"/>
          <w:lang w:eastAsia="ru-RU"/>
        </w:rPr>
        <w:t>Авилов</w:t>
      </w:r>
      <w:r w:rsidR="00E66EFB">
        <w:rPr>
          <w:rFonts w:ascii="Times New Roman" w:hAnsi="Times New Roman"/>
          <w:sz w:val="28"/>
          <w:szCs w:val="28"/>
          <w:lang w:eastAsia="ru-RU"/>
        </w:rPr>
        <w:t xml:space="preserve">                                       N </w:t>
      </w:r>
      <w:r>
        <w:rPr>
          <w:rFonts w:ascii="Times New Roman" w:hAnsi="Times New Roman"/>
          <w:sz w:val="28"/>
          <w:szCs w:val="28"/>
          <w:lang w:eastAsia="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tblGrid>
      <w:tr w:rsidR="00E66EFB" w:rsidRPr="005A3756">
        <w:trPr>
          <w:trHeight w:val="1807"/>
        </w:trPr>
        <w:tc>
          <w:tcPr>
            <w:tcW w:w="5060" w:type="dxa"/>
            <w:tcBorders>
              <w:top w:val="nil"/>
              <w:left w:val="nil"/>
              <w:bottom w:val="nil"/>
              <w:right w:val="nil"/>
            </w:tcBorders>
          </w:tcPr>
          <w:p w:rsidR="008E07FA" w:rsidRDefault="008E07FA" w:rsidP="00E66EFB">
            <w:pPr>
              <w:rPr>
                <w:rFonts w:ascii="Times New Roman" w:hAnsi="Times New Roman"/>
                <w:sz w:val="28"/>
                <w:szCs w:val="28"/>
              </w:rPr>
            </w:pPr>
          </w:p>
          <w:p w:rsidR="00E66EFB" w:rsidRDefault="008E07FA" w:rsidP="00E66EFB">
            <w:pPr>
              <w:rPr>
                <w:rFonts w:ascii="Times New Roman" w:hAnsi="Times New Roman"/>
                <w:sz w:val="28"/>
                <w:szCs w:val="28"/>
              </w:rPr>
            </w:pPr>
            <w:r>
              <w:rPr>
                <w:rFonts w:ascii="Times New Roman" w:hAnsi="Times New Roman"/>
                <w:sz w:val="28"/>
                <w:szCs w:val="28"/>
              </w:rPr>
              <w:t xml:space="preserve">   </w:t>
            </w:r>
            <w:r w:rsidR="00E66EFB" w:rsidRPr="00972CBC">
              <w:rPr>
                <w:rFonts w:ascii="Times New Roman" w:hAnsi="Times New Roman"/>
                <w:sz w:val="28"/>
                <w:szCs w:val="28"/>
              </w:rPr>
              <w:t xml:space="preserve">О </w:t>
            </w:r>
            <w:r w:rsidR="00E66EFB">
              <w:rPr>
                <w:rFonts w:ascii="Times New Roman" w:hAnsi="Times New Roman"/>
                <w:sz w:val="28"/>
                <w:szCs w:val="28"/>
              </w:rPr>
              <w:t xml:space="preserve">Памятке муниципальным </w:t>
            </w:r>
            <w:r w:rsidR="00E66EFB" w:rsidRPr="00F55164">
              <w:rPr>
                <w:rFonts w:ascii="Times New Roman" w:hAnsi="Times New Roman"/>
                <w:sz w:val="28"/>
                <w:szCs w:val="28"/>
              </w:rPr>
              <w:t xml:space="preserve">служащим </w:t>
            </w:r>
            <w:r w:rsidR="00E66EFB">
              <w:rPr>
                <w:rFonts w:ascii="Times New Roman" w:hAnsi="Times New Roman"/>
                <w:sz w:val="28"/>
                <w:szCs w:val="28"/>
              </w:rPr>
              <w:t xml:space="preserve">Администрации </w:t>
            </w:r>
            <w:r w:rsidR="0074795A">
              <w:rPr>
                <w:rFonts w:ascii="Times New Roman" w:hAnsi="Times New Roman"/>
                <w:sz w:val="28"/>
                <w:szCs w:val="28"/>
              </w:rPr>
              <w:t xml:space="preserve">Авиловского </w:t>
            </w:r>
            <w:r w:rsidR="00E66EFB">
              <w:rPr>
                <w:rFonts w:ascii="Times New Roman" w:hAnsi="Times New Roman"/>
                <w:sz w:val="28"/>
                <w:szCs w:val="28"/>
              </w:rPr>
              <w:t>сельского поселения Константиновского района</w:t>
            </w:r>
          </w:p>
          <w:p w:rsidR="00E66EFB" w:rsidRDefault="00E66EFB" w:rsidP="00E66EFB">
            <w:pPr>
              <w:rPr>
                <w:rFonts w:ascii="Times New Roman" w:hAnsi="Times New Roman"/>
                <w:sz w:val="28"/>
                <w:szCs w:val="28"/>
              </w:rPr>
            </w:pPr>
            <w:r w:rsidRPr="00F55164">
              <w:rPr>
                <w:rFonts w:ascii="Times New Roman" w:hAnsi="Times New Roman"/>
                <w:sz w:val="28"/>
                <w:szCs w:val="28"/>
              </w:rPr>
              <w:t>по недопущению ситуаций конфликта интересов</w:t>
            </w:r>
            <w:r>
              <w:rPr>
                <w:rFonts w:ascii="Times New Roman" w:hAnsi="Times New Roman"/>
                <w:sz w:val="28"/>
                <w:szCs w:val="28"/>
              </w:rPr>
              <w:t xml:space="preserve"> </w:t>
            </w:r>
            <w:r w:rsidRPr="00F55164">
              <w:rPr>
                <w:rFonts w:ascii="Times New Roman" w:hAnsi="Times New Roman"/>
                <w:sz w:val="28"/>
                <w:szCs w:val="28"/>
              </w:rPr>
              <w:t xml:space="preserve">на </w:t>
            </w:r>
            <w:r>
              <w:rPr>
                <w:rFonts w:ascii="Times New Roman" w:hAnsi="Times New Roman"/>
                <w:sz w:val="28"/>
                <w:szCs w:val="28"/>
              </w:rPr>
              <w:t xml:space="preserve">муниципальной </w:t>
            </w:r>
            <w:r w:rsidRPr="00F55164">
              <w:rPr>
                <w:rFonts w:ascii="Times New Roman" w:hAnsi="Times New Roman"/>
                <w:sz w:val="28"/>
                <w:szCs w:val="28"/>
              </w:rPr>
              <w:t>службе и</w:t>
            </w:r>
          </w:p>
          <w:p w:rsidR="00E66EFB" w:rsidRPr="005A3756" w:rsidRDefault="00E66EFB" w:rsidP="00E66EFB">
            <w:pPr>
              <w:rPr>
                <w:rFonts w:ascii="Times New Roman" w:hAnsi="Times New Roman"/>
                <w:bCs/>
                <w:sz w:val="28"/>
                <w:szCs w:val="28"/>
              </w:rPr>
            </w:pPr>
            <w:r>
              <w:rPr>
                <w:rFonts w:ascii="Times New Roman" w:hAnsi="Times New Roman"/>
                <w:sz w:val="28"/>
                <w:szCs w:val="28"/>
              </w:rPr>
              <w:t>порядку</w:t>
            </w:r>
            <w:r w:rsidRPr="00F55164">
              <w:rPr>
                <w:rFonts w:ascii="Times New Roman" w:hAnsi="Times New Roman"/>
                <w:sz w:val="28"/>
                <w:szCs w:val="28"/>
              </w:rPr>
              <w:t xml:space="preserve"> их урегулирования</w:t>
            </w:r>
          </w:p>
        </w:tc>
      </w:tr>
    </w:tbl>
    <w:p w:rsidR="00E66EFB" w:rsidRDefault="00E66EFB" w:rsidP="00E66EFB">
      <w:pPr>
        <w:widowControl w:val="0"/>
        <w:jc w:val="both"/>
        <w:rPr>
          <w:rFonts w:ascii="Times New Roman" w:hAnsi="Times New Roman"/>
          <w:sz w:val="28"/>
          <w:szCs w:val="28"/>
        </w:rPr>
      </w:pPr>
    </w:p>
    <w:p w:rsidR="00E66EFB" w:rsidRPr="005A3756" w:rsidRDefault="00E66EFB" w:rsidP="00E66EFB">
      <w:pPr>
        <w:widowControl w:val="0"/>
        <w:jc w:val="both"/>
        <w:rPr>
          <w:rFonts w:ascii="Times New Roman" w:hAnsi="Times New Roman"/>
          <w:sz w:val="28"/>
          <w:szCs w:val="28"/>
        </w:rPr>
      </w:pPr>
    </w:p>
    <w:p w:rsidR="00E66EFB" w:rsidRPr="005A3756" w:rsidRDefault="00E66EFB" w:rsidP="00E66EFB">
      <w:pPr>
        <w:pStyle w:val="a5"/>
        <w:widowControl w:val="0"/>
        <w:spacing w:after="0"/>
        <w:ind w:left="0" w:firstLine="720"/>
        <w:rPr>
          <w:rFonts w:ascii="Times New Roman" w:hAnsi="Times New Roman"/>
          <w:color w:val="000000"/>
          <w:sz w:val="28"/>
          <w:szCs w:val="28"/>
        </w:rPr>
      </w:pPr>
      <w:r w:rsidRPr="005D046E">
        <w:rPr>
          <w:rFonts w:ascii="Times New Roman" w:hAnsi="Times New Roman"/>
          <w:color w:val="000000"/>
          <w:sz w:val="28"/>
          <w:szCs w:val="28"/>
        </w:rPr>
        <w:t xml:space="preserve">В соответствии с </w:t>
      </w:r>
      <w:hyperlink r:id="rId7" w:history="1">
        <w:r w:rsidRPr="005D046E">
          <w:rPr>
            <w:rFonts w:ascii="Times New Roman" w:hAnsi="Times New Roman"/>
            <w:color w:val="000000"/>
            <w:sz w:val="28"/>
            <w:szCs w:val="28"/>
          </w:rPr>
          <w:t>Федеральным законом</w:t>
        </w:r>
      </w:hyperlink>
      <w:r w:rsidRPr="005D046E">
        <w:rPr>
          <w:rFonts w:ascii="Times New Roman" w:hAnsi="Times New Roman"/>
          <w:color w:val="000000"/>
          <w:sz w:val="28"/>
          <w:szCs w:val="28"/>
        </w:rPr>
        <w:t xml:space="preserve"> от 25.12.2008 </w:t>
      </w:r>
      <w:r>
        <w:rPr>
          <w:rFonts w:ascii="Times New Roman" w:hAnsi="Times New Roman"/>
          <w:color w:val="000000"/>
          <w:sz w:val="28"/>
          <w:szCs w:val="28"/>
        </w:rPr>
        <w:t>№</w:t>
      </w:r>
      <w:r w:rsidRPr="005D046E">
        <w:rPr>
          <w:rFonts w:ascii="Times New Roman" w:hAnsi="Times New Roman"/>
          <w:color w:val="000000"/>
          <w:sz w:val="28"/>
          <w:szCs w:val="28"/>
        </w:rPr>
        <w:t xml:space="preserve"> 273-ФЗ </w:t>
      </w:r>
      <w:r>
        <w:rPr>
          <w:rFonts w:ascii="Times New Roman" w:hAnsi="Times New Roman"/>
          <w:color w:val="000000"/>
          <w:sz w:val="28"/>
          <w:szCs w:val="28"/>
        </w:rPr>
        <w:br/>
        <w:t>«</w:t>
      </w:r>
      <w:r w:rsidRPr="005D046E">
        <w:rPr>
          <w:rFonts w:ascii="Times New Roman" w:hAnsi="Times New Roman"/>
          <w:color w:val="000000"/>
          <w:sz w:val="28"/>
          <w:szCs w:val="28"/>
        </w:rPr>
        <w:t>О противодействии коррупции</w:t>
      </w:r>
      <w:r>
        <w:rPr>
          <w:rFonts w:ascii="Times New Roman" w:hAnsi="Times New Roman"/>
          <w:color w:val="000000"/>
          <w:sz w:val="28"/>
          <w:szCs w:val="28"/>
        </w:rPr>
        <w:t>», Ф</w:t>
      </w:r>
      <w:r w:rsidRPr="005D046E">
        <w:rPr>
          <w:rFonts w:ascii="Times New Roman" w:hAnsi="Times New Roman"/>
          <w:sz w:val="28"/>
          <w:szCs w:val="28"/>
        </w:rPr>
        <w:t>едеральны</w:t>
      </w:r>
      <w:r>
        <w:rPr>
          <w:rFonts w:ascii="Times New Roman" w:hAnsi="Times New Roman"/>
          <w:sz w:val="28"/>
          <w:szCs w:val="28"/>
        </w:rPr>
        <w:t>м</w:t>
      </w:r>
      <w:r w:rsidRPr="005D046E">
        <w:rPr>
          <w:rFonts w:ascii="Times New Roman" w:hAnsi="Times New Roman"/>
          <w:sz w:val="28"/>
          <w:szCs w:val="28"/>
        </w:rPr>
        <w:t xml:space="preserve"> закон</w:t>
      </w:r>
      <w:r>
        <w:rPr>
          <w:rFonts w:ascii="Times New Roman" w:hAnsi="Times New Roman"/>
          <w:sz w:val="28"/>
          <w:szCs w:val="28"/>
        </w:rPr>
        <w:t>ом</w:t>
      </w:r>
      <w:r w:rsidRPr="005D046E">
        <w:rPr>
          <w:rFonts w:ascii="Times New Roman" w:hAnsi="Times New Roman"/>
          <w:sz w:val="28"/>
          <w:szCs w:val="28"/>
        </w:rPr>
        <w:t xml:space="preserve"> от </w:t>
      </w:r>
      <w:r>
        <w:rPr>
          <w:rFonts w:ascii="Times New Roman" w:hAnsi="Times New Roman"/>
          <w:sz w:val="28"/>
          <w:szCs w:val="28"/>
        </w:rPr>
        <w:t>02.03.2007</w:t>
      </w:r>
      <w:r w:rsidRPr="005D046E">
        <w:rPr>
          <w:rFonts w:ascii="Times New Roman" w:hAnsi="Times New Roman"/>
          <w:sz w:val="28"/>
          <w:szCs w:val="28"/>
        </w:rPr>
        <w:t xml:space="preserve"> </w:t>
      </w:r>
      <w:r>
        <w:rPr>
          <w:rFonts w:ascii="Times New Roman" w:hAnsi="Times New Roman"/>
          <w:sz w:val="28"/>
          <w:szCs w:val="28"/>
        </w:rPr>
        <w:t>№</w:t>
      </w:r>
      <w:r w:rsidRPr="005D046E">
        <w:rPr>
          <w:rFonts w:ascii="Times New Roman" w:hAnsi="Times New Roman"/>
          <w:sz w:val="28"/>
          <w:szCs w:val="28"/>
        </w:rPr>
        <w:t xml:space="preserve"> 25-ФЗ </w:t>
      </w:r>
      <w:r>
        <w:rPr>
          <w:rFonts w:ascii="Times New Roman" w:hAnsi="Times New Roman"/>
          <w:sz w:val="28"/>
          <w:szCs w:val="28"/>
        </w:rPr>
        <w:br/>
        <w:t>«</w:t>
      </w:r>
      <w:r w:rsidRPr="005D046E">
        <w:rPr>
          <w:rFonts w:ascii="Times New Roman" w:hAnsi="Times New Roman"/>
          <w:sz w:val="28"/>
          <w:szCs w:val="28"/>
        </w:rPr>
        <w:t>О муниципальной службе в Российской Федерации</w:t>
      </w:r>
      <w:r>
        <w:rPr>
          <w:rFonts w:ascii="Times New Roman" w:hAnsi="Times New Roman"/>
          <w:sz w:val="28"/>
          <w:szCs w:val="28"/>
        </w:rPr>
        <w:t>»</w:t>
      </w:r>
    </w:p>
    <w:p w:rsidR="00E66EFB" w:rsidRDefault="00E66EFB" w:rsidP="00E66EFB">
      <w:pPr>
        <w:pStyle w:val="a5"/>
        <w:widowControl w:val="0"/>
        <w:spacing w:after="0"/>
        <w:ind w:left="0" w:firstLine="720"/>
        <w:jc w:val="center"/>
        <w:rPr>
          <w:rFonts w:ascii="Times New Roman" w:hAnsi="Times New Roman"/>
          <w:color w:val="000000"/>
          <w:sz w:val="28"/>
          <w:szCs w:val="28"/>
        </w:rPr>
      </w:pPr>
    </w:p>
    <w:p w:rsidR="00E66EFB" w:rsidRPr="005A3756" w:rsidRDefault="00E66EFB" w:rsidP="00E66EFB">
      <w:pPr>
        <w:pStyle w:val="a5"/>
        <w:widowControl w:val="0"/>
        <w:spacing w:after="0"/>
        <w:ind w:left="0" w:firstLine="720"/>
        <w:jc w:val="center"/>
        <w:rPr>
          <w:rFonts w:ascii="Times New Roman" w:hAnsi="Times New Roman"/>
          <w:color w:val="000000"/>
          <w:sz w:val="28"/>
          <w:szCs w:val="28"/>
        </w:rPr>
      </w:pPr>
      <w:r w:rsidRPr="005A3756">
        <w:rPr>
          <w:rFonts w:ascii="Times New Roman" w:hAnsi="Times New Roman"/>
          <w:color w:val="000000"/>
          <w:sz w:val="28"/>
          <w:szCs w:val="28"/>
        </w:rPr>
        <w:t>ПОСТАНОВЛЯЮ:</w:t>
      </w:r>
    </w:p>
    <w:p w:rsidR="00E66EFB" w:rsidRPr="005A3756" w:rsidRDefault="00E66EFB" w:rsidP="00E66EFB">
      <w:pPr>
        <w:widowControl w:val="0"/>
        <w:jc w:val="both"/>
        <w:rPr>
          <w:rFonts w:ascii="Times New Roman" w:hAnsi="Times New Roman"/>
          <w:sz w:val="28"/>
          <w:szCs w:val="28"/>
        </w:rPr>
      </w:pPr>
    </w:p>
    <w:p w:rsidR="00E66EFB" w:rsidRPr="00CB1B40" w:rsidRDefault="00E66EFB" w:rsidP="00E66EFB">
      <w:pPr>
        <w:ind w:firstLine="660"/>
        <w:jc w:val="both"/>
        <w:rPr>
          <w:rFonts w:ascii="Times New Roman" w:hAnsi="Times New Roman"/>
          <w:sz w:val="28"/>
          <w:szCs w:val="28"/>
        </w:rPr>
      </w:pPr>
      <w:r w:rsidRPr="00CB1B40">
        <w:rPr>
          <w:rFonts w:ascii="Times New Roman" w:hAnsi="Times New Roman"/>
          <w:sz w:val="28"/>
          <w:szCs w:val="28"/>
        </w:rPr>
        <w:t xml:space="preserve">1. Утвердить Памятку муниципальным служащим Администрации </w:t>
      </w:r>
      <w:r w:rsidR="0074795A">
        <w:rPr>
          <w:rFonts w:ascii="Times New Roman" w:hAnsi="Times New Roman"/>
          <w:sz w:val="28"/>
          <w:szCs w:val="28"/>
        </w:rPr>
        <w:t xml:space="preserve">Авиловского </w:t>
      </w:r>
      <w:r>
        <w:rPr>
          <w:rFonts w:ascii="Times New Roman" w:hAnsi="Times New Roman"/>
          <w:sz w:val="28"/>
          <w:szCs w:val="28"/>
        </w:rPr>
        <w:t>сельского поселения Константиновского</w:t>
      </w:r>
      <w:r w:rsidRPr="00CB1B40">
        <w:rPr>
          <w:rFonts w:ascii="Times New Roman" w:hAnsi="Times New Roman"/>
          <w:sz w:val="28"/>
          <w:szCs w:val="28"/>
        </w:rPr>
        <w:t xml:space="preserve"> района по недопущению ситуаций конфликта интересов н</w:t>
      </w:r>
      <w:r>
        <w:rPr>
          <w:rFonts w:ascii="Times New Roman" w:hAnsi="Times New Roman"/>
          <w:sz w:val="28"/>
          <w:szCs w:val="28"/>
        </w:rPr>
        <w:t>а муниципальной службе и порядку</w:t>
      </w:r>
      <w:r w:rsidRPr="00CB1B40">
        <w:rPr>
          <w:rFonts w:ascii="Times New Roman" w:hAnsi="Times New Roman"/>
          <w:sz w:val="28"/>
          <w:szCs w:val="28"/>
        </w:rPr>
        <w:t xml:space="preserve"> их урегулирования согласно приложению.</w:t>
      </w:r>
    </w:p>
    <w:p w:rsidR="00E66EFB" w:rsidRDefault="00E66EFB" w:rsidP="00E66EFB">
      <w:pPr>
        <w:pStyle w:val="ListParagraph"/>
        <w:autoSpaceDE w:val="0"/>
        <w:autoSpaceDN w:val="0"/>
        <w:adjustRightInd w:val="0"/>
        <w:ind w:left="0" w:right="-1" w:firstLine="660"/>
        <w:jc w:val="both"/>
        <w:rPr>
          <w:rFonts w:ascii="Times New Roman" w:hAnsi="Times New Roman"/>
          <w:sz w:val="28"/>
          <w:szCs w:val="28"/>
        </w:rPr>
      </w:pPr>
      <w:r w:rsidRPr="00CB1B40">
        <w:rPr>
          <w:rFonts w:ascii="Times New Roman" w:hAnsi="Times New Roman"/>
          <w:sz w:val="28"/>
          <w:szCs w:val="28"/>
        </w:rPr>
        <w:t xml:space="preserve">2. Руководителям структурных подразделений Администрации </w:t>
      </w:r>
      <w:r w:rsidR="0074795A">
        <w:rPr>
          <w:rFonts w:ascii="Times New Roman" w:hAnsi="Times New Roman"/>
          <w:sz w:val="28"/>
          <w:szCs w:val="28"/>
        </w:rPr>
        <w:t xml:space="preserve">Авиловского </w:t>
      </w:r>
      <w:r>
        <w:rPr>
          <w:rFonts w:ascii="Times New Roman" w:hAnsi="Times New Roman"/>
          <w:sz w:val="28"/>
          <w:szCs w:val="28"/>
        </w:rPr>
        <w:t>сельского поселения Константиновского</w:t>
      </w:r>
      <w:r w:rsidRPr="00CB1B40">
        <w:rPr>
          <w:rFonts w:ascii="Times New Roman" w:hAnsi="Times New Roman"/>
          <w:sz w:val="28"/>
          <w:szCs w:val="28"/>
        </w:rPr>
        <w:t xml:space="preserve"> района</w:t>
      </w:r>
      <w:r>
        <w:rPr>
          <w:rFonts w:ascii="Times New Roman" w:hAnsi="Times New Roman"/>
          <w:sz w:val="28"/>
          <w:szCs w:val="28"/>
        </w:rPr>
        <w:t>, отраслевых (функциональных) органов</w:t>
      </w:r>
      <w:r w:rsidRPr="00CB1B40">
        <w:rPr>
          <w:rFonts w:ascii="Times New Roman" w:hAnsi="Times New Roman"/>
          <w:sz w:val="28"/>
          <w:szCs w:val="28"/>
        </w:rPr>
        <w:t xml:space="preserve"> Администрации </w:t>
      </w:r>
      <w:r w:rsidR="0074795A">
        <w:rPr>
          <w:rFonts w:ascii="Times New Roman" w:hAnsi="Times New Roman"/>
          <w:sz w:val="28"/>
          <w:szCs w:val="28"/>
        </w:rPr>
        <w:t xml:space="preserve">Авиловского </w:t>
      </w:r>
      <w:r>
        <w:rPr>
          <w:rFonts w:ascii="Times New Roman" w:hAnsi="Times New Roman"/>
          <w:sz w:val="28"/>
          <w:szCs w:val="28"/>
        </w:rPr>
        <w:t xml:space="preserve"> сельского поселения</w:t>
      </w:r>
      <w:r w:rsidRPr="00CB1B40">
        <w:rPr>
          <w:rFonts w:ascii="Times New Roman" w:hAnsi="Times New Roman"/>
          <w:sz w:val="28"/>
          <w:szCs w:val="28"/>
        </w:rPr>
        <w:t xml:space="preserve"> довести настоящее постановление до сведения работников Администрации </w:t>
      </w:r>
      <w:r w:rsidR="0074795A">
        <w:rPr>
          <w:rFonts w:ascii="Times New Roman" w:hAnsi="Times New Roman"/>
          <w:sz w:val="28"/>
          <w:szCs w:val="28"/>
        </w:rPr>
        <w:t>Авиловского</w:t>
      </w:r>
      <w:r>
        <w:rPr>
          <w:rFonts w:ascii="Times New Roman" w:hAnsi="Times New Roman"/>
          <w:sz w:val="28"/>
          <w:szCs w:val="28"/>
        </w:rPr>
        <w:t xml:space="preserve"> сельского поселения</w:t>
      </w:r>
      <w:r w:rsidRPr="00CB1B40">
        <w:rPr>
          <w:rFonts w:ascii="Times New Roman" w:hAnsi="Times New Roman"/>
          <w:sz w:val="28"/>
          <w:szCs w:val="28"/>
        </w:rPr>
        <w:t>.</w:t>
      </w:r>
    </w:p>
    <w:p w:rsidR="00E66EFB" w:rsidRDefault="00E66EFB" w:rsidP="00E66EFB">
      <w:pPr>
        <w:ind w:firstLine="660"/>
        <w:jc w:val="both"/>
        <w:rPr>
          <w:rFonts w:ascii="Times New Roman" w:hAnsi="Times New Roman"/>
          <w:sz w:val="28"/>
          <w:szCs w:val="28"/>
        </w:rPr>
      </w:pPr>
      <w:r>
        <w:rPr>
          <w:rFonts w:ascii="Times New Roman" w:hAnsi="Times New Roman"/>
          <w:sz w:val="28"/>
          <w:szCs w:val="28"/>
        </w:rPr>
        <w:t>3. С</w:t>
      </w:r>
      <w:r w:rsidRPr="00F07FC4">
        <w:rPr>
          <w:rFonts w:ascii="Times New Roman" w:hAnsi="Times New Roman"/>
          <w:sz w:val="28"/>
          <w:szCs w:val="28"/>
        </w:rPr>
        <w:t>пециалист</w:t>
      </w:r>
      <w:r>
        <w:rPr>
          <w:rFonts w:ascii="Times New Roman" w:hAnsi="Times New Roman"/>
          <w:sz w:val="28"/>
          <w:szCs w:val="28"/>
        </w:rPr>
        <w:t>у</w:t>
      </w:r>
      <w:r w:rsidRPr="00F07FC4">
        <w:rPr>
          <w:rFonts w:ascii="Times New Roman" w:hAnsi="Times New Roman"/>
          <w:sz w:val="28"/>
          <w:szCs w:val="28"/>
        </w:rPr>
        <w:t xml:space="preserve"> по кадровой работе отраслевых (функциональных) органов Администрации </w:t>
      </w:r>
      <w:r w:rsidR="008E07FA">
        <w:rPr>
          <w:rFonts w:ascii="Times New Roman" w:hAnsi="Times New Roman"/>
          <w:sz w:val="28"/>
          <w:szCs w:val="28"/>
        </w:rPr>
        <w:t>Авиловского</w:t>
      </w:r>
      <w:r>
        <w:rPr>
          <w:rFonts w:ascii="Times New Roman" w:hAnsi="Times New Roman"/>
          <w:sz w:val="28"/>
          <w:szCs w:val="28"/>
        </w:rPr>
        <w:t xml:space="preserve"> сельского поселения</w:t>
      </w:r>
      <w:r w:rsidRPr="00F07FC4">
        <w:rPr>
          <w:rFonts w:ascii="Times New Roman" w:hAnsi="Times New Roman"/>
          <w:sz w:val="28"/>
          <w:szCs w:val="28"/>
        </w:rPr>
        <w:t xml:space="preserve"> </w:t>
      </w:r>
      <w:r>
        <w:rPr>
          <w:rFonts w:ascii="Times New Roman" w:hAnsi="Times New Roman"/>
          <w:sz w:val="28"/>
          <w:szCs w:val="28"/>
        </w:rPr>
        <w:t xml:space="preserve">организовать обучение муниципальных служащих, </w:t>
      </w:r>
      <w:r w:rsidRPr="00100A80">
        <w:rPr>
          <w:rFonts w:ascii="Times New Roman" w:hAnsi="Times New Roman"/>
          <w:sz w:val="28"/>
          <w:szCs w:val="28"/>
        </w:rPr>
        <w:t xml:space="preserve">проходящих муниципальную службу в Администрации </w:t>
      </w:r>
      <w:r w:rsidR="008E07FA">
        <w:rPr>
          <w:rFonts w:ascii="Times New Roman" w:hAnsi="Times New Roman"/>
          <w:sz w:val="28"/>
          <w:szCs w:val="28"/>
        </w:rPr>
        <w:t>Авиловского</w:t>
      </w:r>
      <w:r>
        <w:rPr>
          <w:rFonts w:ascii="Times New Roman" w:hAnsi="Times New Roman"/>
          <w:sz w:val="28"/>
          <w:szCs w:val="28"/>
        </w:rPr>
        <w:t xml:space="preserve"> сельского поселения</w:t>
      </w:r>
      <w:r w:rsidRPr="00100A80">
        <w:rPr>
          <w:rFonts w:ascii="Times New Roman" w:hAnsi="Times New Roman"/>
          <w:sz w:val="28"/>
          <w:szCs w:val="28"/>
        </w:rPr>
        <w:t>,</w:t>
      </w:r>
      <w:r>
        <w:rPr>
          <w:rFonts w:ascii="Times New Roman" w:hAnsi="Times New Roman"/>
          <w:sz w:val="28"/>
          <w:szCs w:val="28"/>
        </w:rPr>
        <w:t xml:space="preserve"> отраслевых (функциональных) органах</w:t>
      </w:r>
      <w:r w:rsidRPr="00CB1B40">
        <w:rPr>
          <w:rFonts w:ascii="Times New Roman" w:hAnsi="Times New Roman"/>
          <w:sz w:val="28"/>
          <w:szCs w:val="28"/>
        </w:rPr>
        <w:t xml:space="preserve"> Администрации </w:t>
      </w:r>
      <w:r w:rsidR="008E07FA">
        <w:rPr>
          <w:rFonts w:ascii="Times New Roman" w:hAnsi="Times New Roman"/>
          <w:sz w:val="28"/>
          <w:szCs w:val="28"/>
        </w:rPr>
        <w:t xml:space="preserve">Авиловского </w:t>
      </w:r>
      <w:r>
        <w:rPr>
          <w:rFonts w:ascii="Times New Roman" w:hAnsi="Times New Roman"/>
          <w:sz w:val="28"/>
          <w:szCs w:val="28"/>
        </w:rPr>
        <w:t>сельского поселения,</w:t>
      </w:r>
      <w:r w:rsidRPr="00CB1B40">
        <w:rPr>
          <w:rFonts w:ascii="Times New Roman" w:hAnsi="Times New Roman"/>
          <w:sz w:val="28"/>
          <w:szCs w:val="28"/>
        </w:rPr>
        <w:t xml:space="preserve"> </w:t>
      </w:r>
      <w:r w:rsidRPr="00100A80">
        <w:rPr>
          <w:rFonts w:ascii="Times New Roman" w:hAnsi="Times New Roman"/>
          <w:sz w:val="28"/>
          <w:szCs w:val="28"/>
        </w:rPr>
        <w:t xml:space="preserve">по </w:t>
      </w:r>
      <w:r>
        <w:rPr>
          <w:rFonts w:ascii="Times New Roman" w:hAnsi="Times New Roman"/>
          <w:sz w:val="28"/>
          <w:szCs w:val="28"/>
        </w:rPr>
        <w:t>порядку предотвращению и урегулированию конфликта интересов на муниципальной службе</w:t>
      </w:r>
      <w:r w:rsidRPr="00100A80">
        <w:rPr>
          <w:rFonts w:ascii="Times New Roman" w:hAnsi="Times New Roman"/>
          <w:sz w:val="28"/>
          <w:szCs w:val="28"/>
        </w:rPr>
        <w:t xml:space="preserve"> </w:t>
      </w:r>
      <w:r>
        <w:rPr>
          <w:rFonts w:ascii="Times New Roman" w:hAnsi="Times New Roman"/>
          <w:sz w:val="28"/>
          <w:szCs w:val="28"/>
        </w:rPr>
        <w:t xml:space="preserve">и обеспечить проверку полученных знаний. </w:t>
      </w:r>
    </w:p>
    <w:p w:rsidR="00E66EFB" w:rsidRDefault="00E66EFB" w:rsidP="00E66EFB">
      <w:pPr>
        <w:pStyle w:val="ListParagraph"/>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 xml:space="preserve">4. Поручить </w:t>
      </w:r>
      <w:r w:rsidRPr="00100A80">
        <w:rPr>
          <w:rFonts w:ascii="Times New Roman" w:hAnsi="Times New Roman"/>
          <w:sz w:val="28"/>
          <w:szCs w:val="28"/>
        </w:rPr>
        <w:t xml:space="preserve">комиссии по соблюдению требований к служебному поведению муниципальных служащих, проходящих муниципальную службу в Администрации </w:t>
      </w:r>
      <w:r w:rsidR="008E07FA">
        <w:rPr>
          <w:rFonts w:ascii="Times New Roman" w:hAnsi="Times New Roman"/>
          <w:sz w:val="28"/>
          <w:szCs w:val="28"/>
        </w:rPr>
        <w:t>Авиловского</w:t>
      </w:r>
      <w:r>
        <w:rPr>
          <w:rFonts w:ascii="Times New Roman" w:hAnsi="Times New Roman"/>
          <w:sz w:val="28"/>
          <w:szCs w:val="28"/>
        </w:rPr>
        <w:t xml:space="preserve"> сельского поселения</w:t>
      </w:r>
      <w:r w:rsidRPr="00100A80">
        <w:rPr>
          <w:rFonts w:ascii="Times New Roman" w:hAnsi="Times New Roman"/>
          <w:sz w:val="28"/>
          <w:szCs w:val="28"/>
        </w:rPr>
        <w:t xml:space="preserve">, и урегулированию конфликта интересов при </w:t>
      </w:r>
      <w:r>
        <w:rPr>
          <w:rFonts w:ascii="Times New Roman" w:hAnsi="Times New Roman"/>
          <w:sz w:val="28"/>
          <w:szCs w:val="28"/>
        </w:rPr>
        <w:t xml:space="preserve">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w:t>
      </w:r>
      <w:r>
        <w:rPr>
          <w:rFonts w:ascii="Times New Roman" w:hAnsi="Times New Roman"/>
          <w:sz w:val="28"/>
          <w:szCs w:val="28"/>
        </w:rPr>
        <w:lastRenderedPageBreak/>
        <w:t>предотвращения и урегулирования конфликта интересов на муниципальной службе,</w:t>
      </w:r>
      <w:r w:rsidRPr="00100A80">
        <w:rPr>
          <w:rFonts w:ascii="Times New Roman" w:hAnsi="Times New Roman"/>
          <w:sz w:val="28"/>
          <w:szCs w:val="28"/>
        </w:rPr>
        <w:t xml:space="preserve"> </w:t>
      </w:r>
      <w:r>
        <w:rPr>
          <w:rFonts w:ascii="Times New Roman" w:hAnsi="Times New Roman"/>
          <w:sz w:val="28"/>
          <w:szCs w:val="28"/>
        </w:rPr>
        <w:t>и каковы результаты полученных знаний.</w:t>
      </w:r>
    </w:p>
    <w:p w:rsidR="00E66EFB" w:rsidRDefault="00E66EFB" w:rsidP="00E66EFB">
      <w:pPr>
        <w:pStyle w:val="ListParagraph"/>
        <w:autoSpaceDE w:val="0"/>
        <w:autoSpaceDN w:val="0"/>
        <w:adjustRightInd w:val="0"/>
        <w:ind w:left="0" w:right="-1" w:firstLine="660"/>
        <w:jc w:val="both"/>
        <w:rPr>
          <w:rFonts w:ascii="Times New Roman" w:hAnsi="Times New Roman"/>
          <w:sz w:val="28"/>
          <w:szCs w:val="28"/>
        </w:rPr>
      </w:pPr>
    </w:p>
    <w:p w:rsidR="00E66EFB" w:rsidRPr="00343CDD" w:rsidRDefault="00E66EFB" w:rsidP="00E66EFB">
      <w:pPr>
        <w:pStyle w:val="ListParagraph"/>
        <w:autoSpaceDE w:val="0"/>
        <w:autoSpaceDN w:val="0"/>
        <w:adjustRightInd w:val="0"/>
        <w:ind w:left="0" w:right="-1" w:firstLine="660"/>
        <w:jc w:val="both"/>
        <w:rPr>
          <w:rFonts w:ascii="Times New Roman" w:hAnsi="Times New Roman"/>
          <w:sz w:val="28"/>
          <w:szCs w:val="28"/>
        </w:rPr>
      </w:pPr>
      <w:r w:rsidRPr="00343CDD">
        <w:rPr>
          <w:rFonts w:ascii="Times New Roman" w:hAnsi="Times New Roman"/>
          <w:sz w:val="28"/>
          <w:szCs w:val="28"/>
        </w:rPr>
        <w:t>5. Контроль за исполнением постановления</w:t>
      </w:r>
      <w:r w:rsidR="008E07FA">
        <w:rPr>
          <w:rFonts w:ascii="Times New Roman" w:hAnsi="Times New Roman"/>
          <w:sz w:val="28"/>
          <w:szCs w:val="28"/>
        </w:rPr>
        <w:t xml:space="preserve"> оставляю за собой.</w:t>
      </w:r>
    </w:p>
    <w:p w:rsidR="00E66EFB" w:rsidRPr="00CB1B40" w:rsidRDefault="00E66EFB" w:rsidP="00E66EFB">
      <w:pPr>
        <w:pStyle w:val="ListParagraph"/>
        <w:autoSpaceDE w:val="0"/>
        <w:autoSpaceDN w:val="0"/>
        <w:adjustRightInd w:val="0"/>
        <w:ind w:left="0" w:right="-1" w:firstLine="660"/>
        <w:jc w:val="both"/>
        <w:rPr>
          <w:rFonts w:ascii="Times New Roman" w:hAnsi="Times New Roman"/>
          <w:sz w:val="28"/>
          <w:szCs w:val="28"/>
        </w:rPr>
      </w:pPr>
      <w:r w:rsidRPr="00343CDD">
        <w:rPr>
          <w:rFonts w:ascii="Times New Roman" w:hAnsi="Times New Roman"/>
          <w:sz w:val="28"/>
          <w:szCs w:val="28"/>
        </w:rPr>
        <w:t>6. Настоящее постановление вступает</w:t>
      </w:r>
      <w:r w:rsidRPr="00CB1B40">
        <w:rPr>
          <w:rFonts w:ascii="Times New Roman" w:hAnsi="Times New Roman"/>
          <w:sz w:val="28"/>
          <w:szCs w:val="28"/>
        </w:rPr>
        <w:t xml:space="preserve"> в силу со </w:t>
      </w:r>
      <w:r>
        <w:rPr>
          <w:rFonts w:ascii="Times New Roman" w:hAnsi="Times New Roman"/>
          <w:sz w:val="28"/>
          <w:szCs w:val="28"/>
        </w:rPr>
        <w:t xml:space="preserve">дня </w:t>
      </w:r>
      <w:r w:rsidRPr="00CB1B40">
        <w:rPr>
          <w:rFonts w:ascii="Times New Roman" w:hAnsi="Times New Roman"/>
          <w:sz w:val="28"/>
          <w:szCs w:val="28"/>
        </w:rPr>
        <w:t>его официального опубликования.</w:t>
      </w:r>
    </w:p>
    <w:p w:rsidR="00E66EFB" w:rsidRPr="005A3756" w:rsidRDefault="00E66EFB" w:rsidP="00E66EFB">
      <w:pPr>
        <w:pStyle w:val="ListParagraph"/>
        <w:autoSpaceDE w:val="0"/>
        <w:autoSpaceDN w:val="0"/>
        <w:adjustRightInd w:val="0"/>
        <w:ind w:left="0" w:right="-1" w:firstLine="660"/>
        <w:jc w:val="both"/>
        <w:rPr>
          <w:rFonts w:ascii="Times New Roman" w:hAnsi="Times New Roman"/>
          <w:sz w:val="28"/>
          <w:szCs w:val="28"/>
        </w:rPr>
      </w:pPr>
    </w:p>
    <w:p w:rsidR="00E66EFB" w:rsidRPr="005A3756" w:rsidRDefault="00E66EFB" w:rsidP="00E66EFB">
      <w:pPr>
        <w:pStyle w:val="ListParagraph"/>
        <w:autoSpaceDE w:val="0"/>
        <w:autoSpaceDN w:val="0"/>
        <w:adjustRightInd w:val="0"/>
        <w:ind w:left="0" w:right="-1" w:firstLine="660"/>
        <w:jc w:val="both"/>
        <w:rPr>
          <w:rFonts w:ascii="Times New Roman" w:hAnsi="Times New Roman"/>
          <w:sz w:val="28"/>
          <w:szCs w:val="28"/>
        </w:rPr>
      </w:pPr>
    </w:p>
    <w:p w:rsidR="00E66EFB" w:rsidRPr="005A3756" w:rsidRDefault="00E66EFB" w:rsidP="00E66EFB">
      <w:pPr>
        <w:widowControl w:val="0"/>
        <w:ind w:firstLine="708"/>
        <w:jc w:val="both"/>
        <w:rPr>
          <w:rFonts w:ascii="Times New Roman" w:hAnsi="Times New Roman"/>
          <w:sz w:val="28"/>
          <w:szCs w:val="28"/>
        </w:rPr>
      </w:pPr>
    </w:p>
    <w:tbl>
      <w:tblPr>
        <w:tblW w:w="10428" w:type="dxa"/>
        <w:tblLook w:val="01E0" w:firstRow="1" w:lastRow="1" w:firstColumn="1" w:lastColumn="1" w:noHBand="0" w:noVBand="0"/>
      </w:tblPr>
      <w:tblGrid>
        <w:gridCol w:w="5495"/>
        <w:gridCol w:w="4933"/>
      </w:tblGrid>
      <w:tr w:rsidR="00E66EFB" w:rsidRPr="005A3756">
        <w:tc>
          <w:tcPr>
            <w:tcW w:w="5495" w:type="dxa"/>
          </w:tcPr>
          <w:p w:rsidR="00E66EFB" w:rsidRPr="000B38B0" w:rsidRDefault="00E66EFB" w:rsidP="00E66EFB">
            <w:pPr>
              <w:widowControl w:val="0"/>
              <w:jc w:val="both"/>
              <w:rPr>
                <w:rFonts w:ascii="Times New Roman" w:hAnsi="Times New Roman"/>
              </w:rPr>
            </w:pPr>
            <w:r w:rsidRPr="000B38B0">
              <w:rPr>
                <w:rFonts w:ascii="Times New Roman" w:hAnsi="Times New Roman"/>
                <w:sz w:val="28"/>
                <w:szCs w:val="28"/>
              </w:rPr>
              <w:t xml:space="preserve">Глава </w:t>
            </w:r>
            <w:r w:rsidR="008E07FA">
              <w:rPr>
                <w:rFonts w:ascii="Times New Roman" w:hAnsi="Times New Roman"/>
                <w:sz w:val="28"/>
                <w:szCs w:val="28"/>
              </w:rPr>
              <w:t>Авиловского</w:t>
            </w:r>
            <w:r>
              <w:rPr>
                <w:rFonts w:ascii="Times New Roman" w:hAnsi="Times New Roman"/>
                <w:sz w:val="28"/>
                <w:szCs w:val="28"/>
              </w:rPr>
              <w:t xml:space="preserve"> сельского поселения</w:t>
            </w:r>
          </w:p>
        </w:tc>
        <w:tc>
          <w:tcPr>
            <w:tcW w:w="4933" w:type="dxa"/>
          </w:tcPr>
          <w:p w:rsidR="00E66EFB" w:rsidRPr="000B38B0" w:rsidRDefault="00E66EFB" w:rsidP="00E66EFB">
            <w:pPr>
              <w:widowControl w:val="0"/>
              <w:jc w:val="right"/>
              <w:rPr>
                <w:rFonts w:ascii="Times New Roman" w:hAnsi="Times New Roman"/>
                <w:sz w:val="28"/>
                <w:szCs w:val="28"/>
              </w:rPr>
            </w:pPr>
            <w:r w:rsidRPr="000B38B0">
              <w:rPr>
                <w:rFonts w:ascii="Times New Roman" w:hAnsi="Times New Roman"/>
                <w:sz w:val="28"/>
                <w:szCs w:val="28"/>
              </w:rPr>
              <w:t xml:space="preserve">                </w:t>
            </w:r>
            <w:r w:rsidR="008E07FA">
              <w:rPr>
                <w:rFonts w:ascii="Times New Roman" w:hAnsi="Times New Roman"/>
                <w:sz w:val="28"/>
                <w:szCs w:val="28"/>
              </w:rPr>
              <w:t>О.А.Кондратенко</w:t>
            </w:r>
          </w:p>
        </w:tc>
      </w:tr>
    </w:tbl>
    <w:p w:rsidR="00E66EFB" w:rsidRPr="005A3756" w:rsidRDefault="00E66EFB" w:rsidP="00E66EFB">
      <w:pPr>
        <w:rPr>
          <w:rFonts w:ascii="Times New Roman" w:hAnsi="Times New Roman"/>
          <w:sz w:val="28"/>
          <w:szCs w:val="28"/>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ind w:left="5670"/>
        <w:jc w:val="center"/>
        <w:rPr>
          <w:sz w:val="20"/>
          <w:szCs w:val="20"/>
        </w:rPr>
      </w:pPr>
    </w:p>
    <w:p w:rsidR="00E66EFB" w:rsidRDefault="00E66EFB" w:rsidP="00E66EFB">
      <w:pPr>
        <w:rPr>
          <w:sz w:val="20"/>
          <w:szCs w:val="20"/>
        </w:rPr>
      </w:pPr>
    </w:p>
    <w:p w:rsidR="00E66EFB" w:rsidRDefault="00E66EFB" w:rsidP="00E66EFB">
      <w:pPr>
        <w:rPr>
          <w:sz w:val="20"/>
          <w:szCs w:val="20"/>
        </w:rPr>
      </w:pPr>
    </w:p>
    <w:p w:rsidR="00E66EFB" w:rsidRDefault="00E66EFB" w:rsidP="00E66EFB">
      <w:pPr>
        <w:rPr>
          <w:sz w:val="20"/>
          <w:szCs w:val="20"/>
        </w:rPr>
      </w:pPr>
    </w:p>
    <w:p w:rsidR="00E66EFB" w:rsidRDefault="00E66EFB" w:rsidP="00E66EFB">
      <w:pPr>
        <w:rPr>
          <w:sz w:val="20"/>
          <w:szCs w:val="20"/>
        </w:rPr>
      </w:pPr>
    </w:p>
    <w:p w:rsidR="00E66EFB" w:rsidRDefault="00E66EFB" w:rsidP="00E66EFB">
      <w:pPr>
        <w:rPr>
          <w:sz w:val="20"/>
          <w:szCs w:val="20"/>
        </w:rPr>
      </w:pPr>
    </w:p>
    <w:p w:rsidR="008E07FA" w:rsidRDefault="008E07FA" w:rsidP="00E66EFB">
      <w:pPr>
        <w:ind w:left="5670"/>
        <w:jc w:val="center"/>
        <w:rPr>
          <w:rFonts w:ascii="Times New Roman" w:hAnsi="Times New Roman"/>
          <w:sz w:val="28"/>
          <w:szCs w:val="28"/>
        </w:rPr>
      </w:pPr>
    </w:p>
    <w:p w:rsidR="008E07FA" w:rsidRDefault="008E07FA" w:rsidP="00E66EFB">
      <w:pPr>
        <w:ind w:left="5670"/>
        <w:jc w:val="center"/>
        <w:rPr>
          <w:rFonts w:ascii="Times New Roman" w:hAnsi="Times New Roman"/>
          <w:sz w:val="28"/>
          <w:szCs w:val="28"/>
        </w:rPr>
      </w:pPr>
    </w:p>
    <w:p w:rsidR="008E07FA" w:rsidRDefault="008E07FA" w:rsidP="00E66EFB">
      <w:pPr>
        <w:ind w:left="5670"/>
        <w:jc w:val="center"/>
        <w:rPr>
          <w:rFonts w:ascii="Times New Roman" w:hAnsi="Times New Roman"/>
          <w:sz w:val="28"/>
          <w:szCs w:val="28"/>
        </w:rPr>
      </w:pPr>
    </w:p>
    <w:p w:rsidR="008E07FA" w:rsidRDefault="008E07FA" w:rsidP="00E66EFB">
      <w:pPr>
        <w:ind w:left="5670"/>
        <w:jc w:val="center"/>
        <w:rPr>
          <w:rFonts w:ascii="Times New Roman" w:hAnsi="Times New Roman"/>
          <w:sz w:val="28"/>
          <w:szCs w:val="28"/>
        </w:rPr>
      </w:pPr>
    </w:p>
    <w:p w:rsidR="00E66EFB" w:rsidRPr="00972CBC" w:rsidRDefault="00E66EFB" w:rsidP="00E66EFB">
      <w:pPr>
        <w:ind w:left="5670"/>
        <w:jc w:val="center"/>
        <w:rPr>
          <w:rFonts w:ascii="Times New Roman" w:hAnsi="Times New Roman"/>
          <w:sz w:val="28"/>
          <w:szCs w:val="28"/>
        </w:rPr>
      </w:pPr>
      <w:r w:rsidRPr="00972CBC">
        <w:rPr>
          <w:rFonts w:ascii="Times New Roman" w:hAnsi="Times New Roman"/>
          <w:sz w:val="28"/>
          <w:szCs w:val="28"/>
        </w:rPr>
        <w:t>Приложение</w:t>
      </w:r>
    </w:p>
    <w:p w:rsidR="00E66EFB" w:rsidRPr="00972CBC" w:rsidRDefault="00E66EFB" w:rsidP="00E66EFB">
      <w:pPr>
        <w:ind w:left="5670"/>
        <w:jc w:val="center"/>
        <w:rPr>
          <w:rFonts w:ascii="Times New Roman" w:hAnsi="Times New Roman"/>
          <w:sz w:val="28"/>
          <w:szCs w:val="28"/>
        </w:rPr>
      </w:pPr>
      <w:r>
        <w:rPr>
          <w:rFonts w:ascii="Times New Roman" w:hAnsi="Times New Roman"/>
          <w:sz w:val="28"/>
          <w:szCs w:val="28"/>
        </w:rPr>
        <w:t xml:space="preserve">к постановлению Администрации </w:t>
      </w:r>
      <w:r w:rsidR="008E07FA">
        <w:rPr>
          <w:rFonts w:ascii="Times New Roman" w:hAnsi="Times New Roman"/>
          <w:sz w:val="28"/>
          <w:szCs w:val="28"/>
        </w:rPr>
        <w:t xml:space="preserve">Авиловского </w:t>
      </w:r>
      <w:r>
        <w:rPr>
          <w:rFonts w:ascii="Times New Roman" w:hAnsi="Times New Roman"/>
          <w:sz w:val="28"/>
          <w:szCs w:val="28"/>
        </w:rPr>
        <w:t xml:space="preserve"> сельского поселения </w:t>
      </w:r>
    </w:p>
    <w:p w:rsidR="00E66EFB" w:rsidRPr="00972CBC" w:rsidRDefault="008E07FA" w:rsidP="00E66EFB">
      <w:pPr>
        <w:ind w:left="5670"/>
        <w:jc w:val="center"/>
        <w:rPr>
          <w:rFonts w:ascii="Times New Roman" w:hAnsi="Times New Roman"/>
          <w:sz w:val="28"/>
          <w:szCs w:val="28"/>
        </w:rPr>
      </w:pPr>
      <w:r>
        <w:rPr>
          <w:rFonts w:ascii="Times New Roman" w:hAnsi="Times New Roman"/>
          <w:sz w:val="28"/>
          <w:szCs w:val="28"/>
        </w:rPr>
        <w:t>от 04.06..2013 № 33</w:t>
      </w:r>
    </w:p>
    <w:p w:rsidR="00E66EFB" w:rsidRDefault="00E66EFB" w:rsidP="00E66EFB">
      <w:pPr>
        <w:ind w:left="5670"/>
        <w:rPr>
          <w:rFonts w:ascii="Times New Roman" w:hAnsi="Times New Roman"/>
          <w:sz w:val="28"/>
          <w:szCs w:val="28"/>
        </w:rPr>
      </w:pPr>
    </w:p>
    <w:p w:rsidR="00E66EFB" w:rsidRPr="009365B5" w:rsidRDefault="00E66EFB" w:rsidP="00E66EFB">
      <w:pPr>
        <w:ind w:left="5670"/>
        <w:rPr>
          <w:rFonts w:ascii="Times New Roman" w:hAnsi="Times New Roman"/>
          <w:sz w:val="24"/>
          <w:szCs w:val="28"/>
        </w:rPr>
      </w:pP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ПАМЯТКА</w:t>
      </w: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муниципальным слу</w:t>
      </w:r>
      <w:r w:rsidR="008E07FA">
        <w:rPr>
          <w:rFonts w:ascii="Times New Roman" w:hAnsi="Times New Roman"/>
          <w:sz w:val="24"/>
          <w:szCs w:val="28"/>
        </w:rPr>
        <w:t xml:space="preserve">жащим Администрации Авиловского </w:t>
      </w:r>
      <w:r w:rsidRPr="009365B5">
        <w:rPr>
          <w:rFonts w:ascii="Times New Roman" w:hAnsi="Times New Roman"/>
          <w:sz w:val="24"/>
          <w:szCs w:val="28"/>
        </w:rPr>
        <w:t>сельского поселения</w:t>
      </w: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 xml:space="preserve">по недопущению ситуаций конфликта интересов на муниципальной службе </w:t>
      </w: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и порядку их урегулирования</w:t>
      </w:r>
    </w:p>
    <w:p w:rsidR="00E66EFB" w:rsidRPr="009365B5" w:rsidRDefault="00E66EFB" w:rsidP="00E66EFB">
      <w:pPr>
        <w:jc w:val="both"/>
        <w:rPr>
          <w:rFonts w:ascii="Times New Roman" w:hAnsi="Times New Roman"/>
          <w:sz w:val="24"/>
          <w:szCs w:val="28"/>
        </w:rPr>
      </w:pP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Введение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66EFB" w:rsidRPr="009365B5" w:rsidRDefault="00E66EFB" w:rsidP="00E66EFB">
      <w:pPr>
        <w:ind w:firstLine="709"/>
        <w:jc w:val="both"/>
        <w:rPr>
          <w:rFonts w:ascii="Times New Roman" w:hAnsi="Times New Roman"/>
          <w:sz w:val="24"/>
          <w:szCs w:val="28"/>
          <w:lang w:eastAsia="ru-RU"/>
        </w:rPr>
      </w:pPr>
      <w:r w:rsidRPr="009365B5">
        <w:rPr>
          <w:rFonts w:ascii="Times New Roman" w:hAnsi="Times New Roman"/>
          <w:sz w:val="24"/>
          <w:szCs w:val="28"/>
        </w:rPr>
        <w:t>Аналогичное определение содержит часть 1 статьи 14</w:t>
      </w:r>
      <w:r w:rsidRPr="009365B5">
        <w:rPr>
          <w:rFonts w:ascii="Times New Roman" w:hAnsi="Times New Roman"/>
          <w:sz w:val="24"/>
          <w:szCs w:val="28"/>
          <w:vertAlign w:val="superscript"/>
        </w:rPr>
        <w:t>1</w:t>
      </w:r>
      <w:r w:rsidRPr="009365B5">
        <w:rPr>
          <w:rFonts w:ascii="Times New Roman" w:hAnsi="Times New Roman"/>
          <w:sz w:val="24"/>
          <w:szCs w:val="28"/>
        </w:rPr>
        <w:t xml:space="preserve"> Федерального закона </w:t>
      </w:r>
      <w:r w:rsidRPr="009365B5">
        <w:rPr>
          <w:rFonts w:ascii="Times New Roman" w:hAnsi="Times New Roman"/>
          <w:sz w:val="24"/>
          <w:szCs w:val="28"/>
          <w:lang w:eastAsia="ru-RU"/>
        </w:rPr>
        <w:t xml:space="preserve">от 02.03.2007 № 25-ФЗ «О муниципальной службе в Российской Федерации» </w:t>
      </w:r>
      <w:r w:rsidRPr="009365B5">
        <w:rPr>
          <w:rFonts w:ascii="Times New Roman" w:hAnsi="Times New Roman"/>
          <w:sz w:val="24"/>
          <w:szCs w:val="28"/>
        </w:rPr>
        <w:t>(далее - Федеральный закон № 25-ФЗ).</w:t>
      </w:r>
    </w:p>
    <w:p w:rsidR="00E66EFB" w:rsidRPr="009365B5" w:rsidRDefault="00E66EFB" w:rsidP="00E66EFB">
      <w:pPr>
        <w:ind w:firstLine="709"/>
        <w:jc w:val="both"/>
        <w:rPr>
          <w:rFonts w:ascii="Times New Roman" w:hAnsi="Times New Roman"/>
          <w:sz w:val="24"/>
          <w:szCs w:val="28"/>
          <w:lang w:eastAsia="ru-RU"/>
        </w:rPr>
      </w:pPr>
      <w:r w:rsidRPr="009365B5">
        <w:rPr>
          <w:rFonts w:ascii="Times New Roman" w:hAnsi="Times New Roman"/>
          <w:sz w:val="24"/>
          <w:szCs w:val="28"/>
        </w:rPr>
        <w:t xml:space="preserve">При этом, в соответствии с частью 2 Федерального закона </w:t>
      </w:r>
      <w:r w:rsidRPr="009365B5">
        <w:rPr>
          <w:rFonts w:ascii="Times New Roman" w:hAnsi="Times New Roman"/>
          <w:sz w:val="24"/>
          <w:szCs w:val="28"/>
          <w:lang w:eastAsia="ru-RU"/>
        </w:rPr>
        <w:t xml:space="preserve">№ 25-ФЗ </w:t>
      </w:r>
      <w:r w:rsidRPr="009365B5">
        <w:rPr>
          <w:rFonts w:ascii="Times New Roman" w:hAnsi="Times New Roman"/>
          <w:sz w:val="24"/>
          <w:szCs w:val="28"/>
        </w:rPr>
        <w:t xml:space="preserve">под личной заинтересованностью </w:t>
      </w:r>
      <w:r w:rsidRPr="009365B5">
        <w:rPr>
          <w:rFonts w:ascii="Times New Roman" w:hAnsi="Times New Roman"/>
          <w:sz w:val="24"/>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 w:history="1">
        <w:r w:rsidRPr="009365B5">
          <w:rPr>
            <w:rFonts w:ascii="Times New Roman" w:hAnsi="Times New Roman"/>
            <w:sz w:val="24"/>
            <w:szCs w:val="28"/>
            <w:lang w:eastAsia="ru-RU"/>
          </w:rPr>
          <w:t>пункте 5 части 1 статьи 13</w:t>
        </w:r>
      </w:hyperlink>
      <w:r w:rsidRPr="009365B5">
        <w:rPr>
          <w:rFonts w:ascii="Times New Roman" w:hAnsi="Times New Roman"/>
          <w:sz w:val="24"/>
          <w:szCs w:val="28"/>
          <w:lang w:eastAsia="ru-RU"/>
        </w:rPr>
        <w:t xml:space="preserve"> </w:t>
      </w:r>
      <w:r w:rsidRPr="009365B5">
        <w:rPr>
          <w:rFonts w:ascii="Times New Roman" w:hAnsi="Times New Roman"/>
          <w:sz w:val="24"/>
          <w:szCs w:val="28"/>
        </w:rPr>
        <w:t xml:space="preserve">Федерального закона </w:t>
      </w:r>
      <w:r w:rsidRPr="009365B5">
        <w:rPr>
          <w:rFonts w:ascii="Times New Roman" w:hAnsi="Times New Roman"/>
          <w:sz w:val="24"/>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выполнение иной оплачиваемой работы;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владение ценными бумагами, банковскими вкладами;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получение подарков и услуг;</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имущественные обязательства и судебные разбирательства;</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взаимодействие с бывшим работодателем и трудоустройство после увольнения с муниципальной службы;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Кроме того, при определении содержания функций муниципального управления учитывалось следующее.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Для целей данной памятки осуществление «функций муниципального управления» предполагает, в том числе: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осуществление муниципального контроля;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подготовку и принятие решений об отсрочке уплаты налогов и сборов;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лицензирование отдельных видов деятельности, выдача разрешений на отдельные виды работ и иные действия;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проведение экспертизы и выдача заключений;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возбуждение и рассмотрение дел об административных правонарушениях, проведение административного расследования;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представление в судебных органах прав и законных интересов муниципального образования.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E66EFB" w:rsidRPr="009365B5" w:rsidRDefault="00E66EFB" w:rsidP="00E66EFB">
      <w:pPr>
        <w:autoSpaceDE w:val="0"/>
        <w:autoSpaceDN w:val="0"/>
        <w:adjustRightInd w:val="0"/>
        <w:ind w:firstLine="709"/>
        <w:jc w:val="both"/>
        <w:rPr>
          <w:rFonts w:ascii="Times New Roman" w:hAnsi="Times New Roman"/>
          <w:sz w:val="24"/>
          <w:szCs w:val="28"/>
        </w:rPr>
      </w:pPr>
      <w:r w:rsidRPr="009365B5">
        <w:rPr>
          <w:rFonts w:ascii="Times New Roman" w:hAnsi="Times New Roman"/>
          <w:sz w:val="24"/>
          <w:szCs w:val="28"/>
        </w:rPr>
        <w:t xml:space="preserve">использовать механизм проверок, предусмотренный </w:t>
      </w:r>
      <w:r w:rsidRPr="009365B5">
        <w:rPr>
          <w:rFonts w:ascii="Times New Roman" w:hAnsi="Times New Roman"/>
          <w:sz w:val="24"/>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9365B5">
        <w:rPr>
          <w:rFonts w:ascii="Times New Roman" w:hAnsi="Times New Roman"/>
          <w:sz w:val="24"/>
          <w:szCs w:val="28"/>
        </w:rPr>
        <w:t>В этой связи необходимо учитывать, что статьей 27</w:t>
      </w:r>
      <w:r w:rsidRPr="009365B5">
        <w:rPr>
          <w:rFonts w:ascii="Times New Roman" w:hAnsi="Times New Roman"/>
          <w:sz w:val="24"/>
          <w:szCs w:val="28"/>
          <w:vertAlign w:val="superscript"/>
        </w:rPr>
        <w:t>1</w:t>
      </w:r>
      <w:r w:rsidRPr="009365B5">
        <w:rPr>
          <w:rFonts w:ascii="Times New Roman" w:hAnsi="Times New Roman"/>
          <w:sz w:val="24"/>
          <w:szCs w:val="28"/>
        </w:rPr>
        <w:t xml:space="preserve"> Федерального закона № 25-ФЗ установлен специальный порядок применения взысканий за коррупционные правонарушения;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выполнение муниципальным служащим иной оплачиваемой работы;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владение муниципальным служащим ценными бумагами, акциями (долями участия, паями в уставных (складочных) капиталах организаций);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 xml:space="preserve">Типовые ситуации конфликта интересов на муниципальной службе </w:t>
      </w:r>
    </w:p>
    <w:p w:rsidR="00E66EFB" w:rsidRPr="009365B5" w:rsidRDefault="00E66EFB" w:rsidP="00E66EFB">
      <w:pPr>
        <w:jc w:val="center"/>
        <w:rPr>
          <w:rFonts w:ascii="Times New Roman" w:hAnsi="Times New Roman"/>
          <w:sz w:val="24"/>
          <w:szCs w:val="28"/>
        </w:rPr>
      </w:pPr>
      <w:r w:rsidRPr="009365B5">
        <w:rPr>
          <w:rFonts w:ascii="Times New Roman" w:hAnsi="Times New Roman"/>
          <w:sz w:val="24"/>
          <w:szCs w:val="28"/>
        </w:rPr>
        <w:t>и порядок их урегулирования</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bookmarkStart w:id="1" w:name="Par60"/>
      <w:bookmarkEnd w:id="1"/>
      <w:r w:rsidRPr="009365B5">
        <w:rPr>
          <w:rFonts w:ascii="Times New Roman" w:hAnsi="Times New Roman"/>
          <w:sz w:val="24"/>
          <w:szCs w:val="28"/>
        </w:rPr>
        <w:t>1.1.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Муниципальному служащему следует уведомить о наличии личной заинтересованности непосредственного начальника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i/>
          <w:sz w:val="24"/>
          <w:szCs w:val="28"/>
          <w:u w:val="single"/>
        </w:rPr>
      </w:pPr>
      <w:r w:rsidRPr="009365B5">
        <w:rPr>
          <w:rFonts w:ascii="Times New Roman" w:hAnsi="Times New Roman"/>
          <w:i/>
          <w:sz w:val="24"/>
          <w:szCs w:val="28"/>
          <w:u w:val="single"/>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2. Конфликт интересов, связанный с выполнением иной оплачиваемой работы</w:t>
      </w:r>
    </w:p>
    <w:p w:rsidR="00E66EFB" w:rsidRPr="009365B5" w:rsidRDefault="00E66EFB" w:rsidP="00E66EFB">
      <w:pPr>
        <w:ind w:firstLine="567"/>
        <w:jc w:val="both"/>
        <w:rPr>
          <w:rFonts w:ascii="Times New Roman" w:hAnsi="Times New Roman"/>
          <w:sz w:val="24"/>
          <w:szCs w:val="28"/>
        </w:rPr>
      </w:pPr>
      <w:r w:rsidRPr="009365B5">
        <w:rPr>
          <w:rFonts w:ascii="Times New Roman" w:hAnsi="Times New Roman"/>
          <w:sz w:val="24"/>
          <w:szCs w:val="28"/>
        </w:rPr>
        <w:t>2.1.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w:t>
      </w:r>
      <w:r w:rsidRPr="009365B5">
        <w:rPr>
          <w:rFonts w:ascii="Times New Roman" w:hAnsi="Times New Roman"/>
          <w:sz w:val="24"/>
          <w:szCs w:val="28"/>
        </w:rPr>
        <w:lastRenderedPageBreak/>
        <w:t>организации, в отношении которой муниципальный служащий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E66EFB" w:rsidRPr="009365B5" w:rsidRDefault="00E66EFB" w:rsidP="00E66EFB">
      <w:pPr>
        <w:ind w:firstLine="709"/>
        <w:jc w:val="both"/>
        <w:rPr>
          <w:rFonts w:ascii="Times New Roman" w:hAnsi="Times New Roman"/>
          <w:i/>
          <w:sz w:val="24"/>
          <w:szCs w:val="28"/>
        </w:rPr>
      </w:pPr>
      <w:r w:rsidRPr="009365B5">
        <w:rPr>
          <w:rFonts w:ascii="Times New Roman" w:hAnsi="Times New Roman"/>
          <w:i/>
          <w:sz w:val="24"/>
          <w:szCs w:val="28"/>
        </w:rPr>
        <w:t>Комментарий</w:t>
      </w:r>
    </w:p>
    <w:p w:rsidR="00E66EFB" w:rsidRPr="009365B5" w:rsidRDefault="00E66EFB" w:rsidP="00E66EFB">
      <w:pPr>
        <w:autoSpaceDE w:val="0"/>
        <w:autoSpaceDN w:val="0"/>
        <w:adjustRightInd w:val="0"/>
        <w:ind w:firstLine="540"/>
        <w:jc w:val="both"/>
        <w:rPr>
          <w:rFonts w:ascii="Times New Roman" w:hAnsi="Times New Roman"/>
          <w:sz w:val="24"/>
          <w:szCs w:val="28"/>
          <w:lang w:eastAsia="ru-RU"/>
        </w:rPr>
      </w:pPr>
      <w:r w:rsidRPr="009365B5">
        <w:rPr>
          <w:rFonts w:ascii="Times New Roman" w:hAnsi="Times New Roman"/>
          <w:sz w:val="24"/>
          <w:szCs w:val="28"/>
        </w:rPr>
        <w:t xml:space="preserve">В соответствии с частью 2 статьи 11 Федерального закона № 25-ФЗ </w:t>
      </w:r>
      <w:r w:rsidRPr="009365B5">
        <w:rPr>
          <w:rFonts w:ascii="Times New Roman" w:hAnsi="Times New Roman"/>
          <w:sz w:val="24"/>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9365B5">
        <w:rPr>
          <w:rFonts w:ascii="Times New Roman" w:hAnsi="Times New Roman"/>
          <w:sz w:val="24"/>
          <w:szCs w:val="28"/>
          <w:vertAlign w:val="superscript"/>
        </w:rPr>
        <w:t>1</w:t>
      </w:r>
      <w:r w:rsidRPr="009365B5">
        <w:rPr>
          <w:rFonts w:ascii="Times New Roman" w:hAnsi="Times New Roman"/>
          <w:sz w:val="24"/>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9365B5">
        <w:rPr>
          <w:rFonts w:ascii="Times New Roman" w:hAnsi="Times New Roman"/>
          <w:sz w:val="24"/>
          <w:szCs w:val="28"/>
          <w:lang w:eastAsia="ru-RU"/>
        </w:rPr>
        <w:t xml:space="preserve">муниципальным служащим при исполнении должностных обязанностей доходов </w:t>
      </w:r>
      <w:r w:rsidRPr="009365B5">
        <w:rPr>
          <w:rFonts w:ascii="Times New Roman" w:hAnsi="Times New Roman"/>
          <w:sz w:val="24"/>
          <w:szCs w:val="28"/>
        </w:rPr>
        <w:t>не только для самого муниципального служащего, но и для членов его семьи или ряда иных лиц.</w:t>
      </w:r>
      <w:r w:rsidRPr="009365B5">
        <w:rPr>
          <w:rFonts w:ascii="Times New Roman" w:hAnsi="Times New Roman"/>
          <w:sz w:val="24"/>
          <w:szCs w:val="28"/>
          <w:lang w:eastAsia="ru-RU"/>
        </w:rPr>
        <w:t xml:space="preserve"> </w:t>
      </w:r>
      <w:bookmarkStart w:id="2" w:name="Par92"/>
      <w:bookmarkEnd w:id="2"/>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2.2.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w:t>
      </w:r>
      <w:r w:rsidRPr="009365B5">
        <w:rPr>
          <w:rFonts w:ascii="Times New Roman" w:hAnsi="Times New Roman"/>
          <w:sz w:val="24"/>
          <w:szCs w:val="28"/>
        </w:rPr>
        <w:lastRenderedPageBreak/>
        <w:t>работу, муниципальному служащему следует уведомить о наличии личной заинтересованности непосредственного начальника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i/>
          <w:sz w:val="24"/>
          <w:szCs w:val="28"/>
        </w:rPr>
      </w:pPr>
      <w:r w:rsidRPr="009365B5">
        <w:rPr>
          <w:rFonts w:ascii="Times New Roman" w:hAnsi="Times New Roman"/>
          <w:i/>
          <w:sz w:val="24"/>
          <w:szCs w:val="28"/>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2.3.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w:t>
      </w:r>
      <w:r w:rsidRPr="009365B5">
        <w:rPr>
          <w:rFonts w:ascii="Times New Roman" w:hAnsi="Times New Roman"/>
          <w:sz w:val="24"/>
          <w:szCs w:val="28"/>
        </w:rPr>
        <w:lastRenderedPageBreak/>
        <w:t>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2.4.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2.5.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3. Конфликт интересов, связанный с владением ценными бумагами</w:t>
      </w:r>
    </w:p>
    <w:p w:rsidR="00E66EFB" w:rsidRPr="009365B5" w:rsidRDefault="00E66EFB" w:rsidP="00E66EFB">
      <w:pPr>
        <w:ind w:firstLine="709"/>
        <w:jc w:val="both"/>
        <w:rPr>
          <w:rFonts w:ascii="Times New Roman" w:hAnsi="Times New Roman"/>
          <w:sz w:val="24"/>
          <w:szCs w:val="28"/>
        </w:rPr>
      </w:pPr>
      <w:r>
        <w:rPr>
          <w:rFonts w:ascii="Times New Roman" w:hAnsi="Times New Roman"/>
          <w:sz w:val="24"/>
          <w:szCs w:val="28"/>
        </w:rPr>
        <w:t xml:space="preserve">3.1 </w:t>
      </w:r>
      <w:r w:rsidRPr="009365B5">
        <w:rPr>
          <w:rFonts w:ascii="Times New Roman" w:hAnsi="Times New Roman"/>
          <w:sz w:val="24"/>
          <w:szCs w:val="28"/>
        </w:rPr>
        <w:t>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i/>
          <w:sz w:val="24"/>
          <w:szCs w:val="28"/>
        </w:rPr>
      </w:pPr>
      <w:r w:rsidRPr="009365B5">
        <w:rPr>
          <w:rFonts w:ascii="Times New Roman" w:hAnsi="Times New Roman"/>
          <w:i/>
          <w:sz w:val="24"/>
          <w:szCs w:val="28"/>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При рассмотрении данной ситуации необходимо отметить, что отсутствует коллизия норм статей 11 и 12</w:t>
      </w:r>
      <w:r w:rsidRPr="009365B5">
        <w:rPr>
          <w:rFonts w:ascii="Times New Roman" w:hAnsi="Times New Roman"/>
          <w:sz w:val="24"/>
          <w:szCs w:val="28"/>
          <w:vertAlign w:val="superscript"/>
        </w:rPr>
        <w:t>3</w:t>
      </w:r>
      <w:r w:rsidRPr="009365B5">
        <w:rPr>
          <w:rFonts w:ascii="Times New Roman" w:hAnsi="Times New Roman"/>
          <w:sz w:val="24"/>
          <w:szCs w:val="28"/>
        </w:rPr>
        <w:t xml:space="preserve"> Федерального закона № 273-ФЗ. Статья 12</w:t>
      </w:r>
      <w:r w:rsidRPr="009365B5">
        <w:rPr>
          <w:rFonts w:ascii="Times New Roman" w:hAnsi="Times New Roman"/>
          <w:sz w:val="24"/>
          <w:szCs w:val="28"/>
          <w:vertAlign w:val="superscript"/>
        </w:rPr>
        <w:t>3</w:t>
      </w:r>
      <w:r w:rsidRPr="009365B5">
        <w:rPr>
          <w:rFonts w:ascii="Times New Roman" w:hAnsi="Times New Roman"/>
          <w:sz w:val="24"/>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9365B5">
        <w:rPr>
          <w:rFonts w:ascii="Times New Roman" w:hAnsi="Times New Roman"/>
          <w:sz w:val="24"/>
          <w:szCs w:val="28"/>
          <w:vertAlign w:val="superscript"/>
        </w:rPr>
        <w:t>2</w:t>
      </w:r>
      <w:r w:rsidRPr="009365B5">
        <w:rPr>
          <w:rFonts w:ascii="Times New Roman" w:hAnsi="Times New Roman"/>
          <w:sz w:val="24"/>
          <w:szCs w:val="28"/>
        </w:rPr>
        <w:t xml:space="preserve"> статьи 14</w:t>
      </w:r>
      <w:r w:rsidRPr="009365B5">
        <w:rPr>
          <w:rFonts w:ascii="Times New Roman" w:hAnsi="Times New Roman"/>
          <w:sz w:val="24"/>
          <w:szCs w:val="28"/>
          <w:vertAlign w:val="superscript"/>
        </w:rPr>
        <w:t>1</w:t>
      </w:r>
      <w:r w:rsidRPr="009365B5">
        <w:rPr>
          <w:rFonts w:ascii="Times New Roman" w:hAnsi="Times New Roman"/>
          <w:sz w:val="24"/>
          <w:szCs w:val="28"/>
        </w:rPr>
        <w:t xml:space="preserve"> Федерального закона № 25-ФЗ. </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4. Конфликт интересов, связанный с получением подарков и услуг</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4.1.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указать муниципальному служащему, что факт получения подарков влечет конфликт интересов;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предложить вернуть соответствующий подарок или компенсировать его стоимость;</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E66EFB" w:rsidRPr="009365B5" w:rsidRDefault="00E66EFB" w:rsidP="00E66EFB">
      <w:pPr>
        <w:ind w:firstLine="709"/>
        <w:jc w:val="both"/>
        <w:rPr>
          <w:rFonts w:ascii="Times New Roman" w:hAnsi="Times New Roman"/>
          <w:i/>
          <w:sz w:val="24"/>
          <w:szCs w:val="28"/>
        </w:rPr>
      </w:pPr>
      <w:r w:rsidRPr="009365B5">
        <w:rPr>
          <w:rFonts w:ascii="Times New Roman" w:hAnsi="Times New Roman"/>
          <w:i/>
          <w:sz w:val="24"/>
          <w:szCs w:val="28"/>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4.2. Описание ситуации</w:t>
      </w:r>
    </w:p>
    <w:p w:rsidR="00E66EFB"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4.3.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получает подарки от своего непосредственного подчиненного.</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5. Конфликт интересов, связанный с имущественными обязательствами и судебными разбирательствами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5.1.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5.2.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5.3.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5.4.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6.1.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i/>
          <w:sz w:val="24"/>
          <w:szCs w:val="28"/>
        </w:rPr>
      </w:pPr>
      <w:r w:rsidRPr="009365B5">
        <w:rPr>
          <w:rFonts w:ascii="Times New Roman" w:hAnsi="Times New Roman"/>
          <w:i/>
          <w:sz w:val="24"/>
          <w:szCs w:val="28"/>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6.2.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E66EFB" w:rsidRPr="009365B5" w:rsidRDefault="00E66EFB" w:rsidP="00E66EFB">
      <w:pPr>
        <w:ind w:firstLine="709"/>
        <w:jc w:val="both"/>
        <w:rPr>
          <w:rFonts w:ascii="Times New Roman" w:hAnsi="Times New Roman"/>
          <w:sz w:val="24"/>
          <w:szCs w:val="28"/>
          <w:u w:val="single"/>
        </w:rPr>
      </w:pPr>
      <w:r w:rsidRPr="009365B5">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7. Ситуации, связанные с явным нарушением муниципальным служащим установленных запретов</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7.1.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66EFB" w:rsidRPr="00AC7CDB" w:rsidRDefault="00E66EFB" w:rsidP="00E66EFB">
      <w:pPr>
        <w:ind w:firstLine="709"/>
        <w:jc w:val="both"/>
        <w:rPr>
          <w:rFonts w:ascii="Times New Roman" w:hAnsi="Times New Roman"/>
          <w:sz w:val="24"/>
          <w:szCs w:val="28"/>
          <w:u w:val="single"/>
        </w:rPr>
      </w:pPr>
      <w:r w:rsidRPr="00AC7CDB">
        <w:rPr>
          <w:rFonts w:ascii="Times New Roman" w:hAnsi="Times New Roman"/>
          <w:sz w:val="24"/>
          <w:szCs w:val="28"/>
          <w:u w:val="single"/>
        </w:rPr>
        <w:t>Меры предотвращения и урегулирования</w:t>
      </w:r>
    </w:p>
    <w:p w:rsidR="00E66EFB" w:rsidRPr="009365B5" w:rsidRDefault="00E66EFB" w:rsidP="00E66EFB">
      <w:pPr>
        <w:autoSpaceDE w:val="0"/>
        <w:autoSpaceDN w:val="0"/>
        <w:adjustRightInd w:val="0"/>
        <w:ind w:firstLine="540"/>
        <w:jc w:val="both"/>
        <w:rPr>
          <w:rFonts w:ascii="Times New Roman" w:hAnsi="Times New Roman"/>
          <w:sz w:val="24"/>
          <w:szCs w:val="28"/>
          <w:lang w:eastAsia="ru-RU"/>
        </w:rPr>
      </w:pPr>
      <w:r w:rsidRPr="009365B5">
        <w:rPr>
          <w:rFonts w:ascii="Times New Roman" w:hAnsi="Times New Roman"/>
          <w:sz w:val="24"/>
          <w:szCs w:val="28"/>
        </w:rPr>
        <w:t xml:space="preserve">В соответствии с пунктом 10 части 1 статьи 14 Федерального закона № 25-ФЗ муниципальному служащему запрещается принимать </w:t>
      </w:r>
      <w:r w:rsidRPr="009365B5">
        <w:rPr>
          <w:rFonts w:ascii="Times New Roman" w:hAnsi="Times New Roman"/>
          <w:sz w:val="24"/>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7.2.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E66EFB" w:rsidRPr="00AC7CDB" w:rsidRDefault="00E66EFB" w:rsidP="00E66EFB">
      <w:pPr>
        <w:ind w:firstLine="709"/>
        <w:jc w:val="both"/>
        <w:rPr>
          <w:rFonts w:ascii="Times New Roman" w:hAnsi="Times New Roman"/>
          <w:sz w:val="24"/>
          <w:szCs w:val="28"/>
          <w:u w:val="single"/>
        </w:rPr>
      </w:pPr>
      <w:r w:rsidRPr="00AC7CDB">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66EFB" w:rsidRPr="00AC7CDB" w:rsidRDefault="00E66EFB" w:rsidP="00E66EFB">
      <w:pPr>
        <w:ind w:firstLine="709"/>
        <w:jc w:val="both"/>
        <w:rPr>
          <w:rFonts w:ascii="Times New Roman" w:hAnsi="Times New Roman"/>
          <w:i/>
          <w:sz w:val="24"/>
          <w:szCs w:val="28"/>
        </w:rPr>
      </w:pPr>
      <w:r w:rsidRPr="00AC7CDB">
        <w:rPr>
          <w:rFonts w:ascii="Times New Roman" w:hAnsi="Times New Roman"/>
          <w:i/>
          <w:sz w:val="24"/>
          <w:szCs w:val="28"/>
        </w:rPr>
        <w:t>Комментарий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7.3.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выполняет иную оплачиваемую работу в организациях, финансируемых иностранными государствами.</w:t>
      </w:r>
    </w:p>
    <w:p w:rsidR="00E66EFB" w:rsidRPr="00AC7CDB" w:rsidRDefault="00E66EFB" w:rsidP="00E66EFB">
      <w:pPr>
        <w:ind w:firstLine="709"/>
        <w:jc w:val="both"/>
        <w:rPr>
          <w:rFonts w:ascii="Times New Roman" w:hAnsi="Times New Roman"/>
          <w:sz w:val="24"/>
          <w:szCs w:val="28"/>
          <w:u w:val="single"/>
        </w:rPr>
      </w:pPr>
      <w:r w:rsidRPr="00AC7CDB">
        <w:rPr>
          <w:rFonts w:ascii="Times New Roman" w:hAnsi="Times New Roman"/>
          <w:sz w:val="24"/>
          <w:szCs w:val="28"/>
          <w:u w:val="single"/>
        </w:rPr>
        <w:t>Меры предотвращения и урегулирования</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66EFB" w:rsidRPr="009365B5" w:rsidRDefault="00E66EFB" w:rsidP="00E66EFB">
      <w:pPr>
        <w:ind w:firstLine="709"/>
        <w:jc w:val="both"/>
        <w:rPr>
          <w:rFonts w:ascii="Times New Roman" w:hAnsi="Times New Roman"/>
          <w:sz w:val="24"/>
          <w:szCs w:val="28"/>
        </w:rPr>
      </w:pP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7.4. Описание ситуации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E66EFB" w:rsidRPr="00AC7CDB" w:rsidRDefault="00E66EFB" w:rsidP="00E66EFB">
      <w:pPr>
        <w:jc w:val="both"/>
        <w:rPr>
          <w:rFonts w:ascii="Times New Roman" w:hAnsi="Times New Roman"/>
          <w:sz w:val="24"/>
          <w:szCs w:val="28"/>
          <w:u w:val="single"/>
        </w:rPr>
      </w:pPr>
      <w:r>
        <w:rPr>
          <w:rFonts w:ascii="Times New Roman" w:hAnsi="Times New Roman"/>
          <w:sz w:val="24"/>
          <w:szCs w:val="28"/>
        </w:rPr>
        <w:t xml:space="preserve">      </w:t>
      </w:r>
      <w:r w:rsidRPr="00AC7CDB">
        <w:rPr>
          <w:rFonts w:ascii="Times New Roman" w:hAnsi="Times New Roman"/>
          <w:sz w:val="24"/>
          <w:szCs w:val="28"/>
          <w:u w:val="single"/>
        </w:rPr>
        <w:t>Меры предотвращения и урегулирования</w:t>
      </w:r>
    </w:p>
    <w:p w:rsidR="00E66EFB" w:rsidRPr="009365B5" w:rsidRDefault="00E66EFB" w:rsidP="00E66EFB">
      <w:pPr>
        <w:autoSpaceDE w:val="0"/>
        <w:autoSpaceDN w:val="0"/>
        <w:adjustRightInd w:val="0"/>
        <w:ind w:firstLine="540"/>
        <w:jc w:val="both"/>
        <w:rPr>
          <w:rFonts w:ascii="Times New Roman" w:hAnsi="Times New Roman"/>
          <w:sz w:val="24"/>
          <w:szCs w:val="28"/>
        </w:rPr>
      </w:pPr>
      <w:r w:rsidRPr="009365B5">
        <w:rPr>
          <w:rFonts w:ascii="Times New Roman" w:hAnsi="Times New Roman"/>
          <w:sz w:val="24"/>
          <w:szCs w:val="28"/>
        </w:rPr>
        <w:t xml:space="preserve">Согласно пункту 8 части 1 статьи 14 Федерального закона № 25-ФЗ муниципальному служащему запрещается </w:t>
      </w:r>
      <w:r w:rsidRPr="009365B5">
        <w:rPr>
          <w:rFonts w:ascii="Times New Roman" w:hAnsi="Times New Roman"/>
          <w:sz w:val="24"/>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9365B5">
          <w:rPr>
            <w:rFonts w:ascii="Times New Roman" w:hAnsi="Times New Roman"/>
            <w:sz w:val="24"/>
            <w:szCs w:val="28"/>
            <w:lang w:eastAsia="ru-RU"/>
          </w:rPr>
          <w:t>сведениям</w:t>
        </w:r>
      </w:hyperlink>
      <w:r w:rsidRPr="009365B5">
        <w:rPr>
          <w:rFonts w:ascii="Times New Roman" w:hAnsi="Times New Roman"/>
          <w:sz w:val="24"/>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9365B5">
        <w:rPr>
          <w:rFonts w:ascii="Times New Roman" w:hAnsi="Times New Roman"/>
          <w:sz w:val="24"/>
          <w:szCs w:val="28"/>
        </w:rPr>
        <w:t xml:space="preserve">. </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lastRenderedPageBreak/>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E66EFB" w:rsidRPr="009365B5" w:rsidRDefault="00E66EFB" w:rsidP="00E66EFB">
      <w:pPr>
        <w:ind w:firstLine="709"/>
        <w:jc w:val="both"/>
        <w:rPr>
          <w:rFonts w:ascii="Times New Roman" w:hAnsi="Times New Roman"/>
          <w:sz w:val="24"/>
          <w:szCs w:val="28"/>
        </w:rPr>
      </w:pPr>
      <w:r w:rsidRPr="009365B5">
        <w:rPr>
          <w:rFonts w:ascii="Times New Roman" w:hAnsi="Times New Roman"/>
          <w:sz w:val="24"/>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66EFB" w:rsidRPr="009365B5" w:rsidRDefault="00E66EFB" w:rsidP="00E66EFB">
      <w:pPr>
        <w:autoSpaceDE w:val="0"/>
        <w:autoSpaceDN w:val="0"/>
        <w:adjustRightInd w:val="0"/>
        <w:jc w:val="center"/>
        <w:rPr>
          <w:rFonts w:ascii="Times New Roman" w:hAnsi="Times New Roman"/>
          <w:sz w:val="24"/>
          <w:szCs w:val="28"/>
        </w:rPr>
      </w:pPr>
    </w:p>
    <w:p w:rsidR="000944FD" w:rsidRDefault="000944FD"/>
    <w:sectPr w:rsidR="000944FD" w:rsidSect="00E66EFB">
      <w:footerReference w:type="default" r:id="rId10"/>
      <w:pgSz w:w="11906" w:h="16838"/>
      <w:pgMar w:top="709" w:right="567"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3C" w:rsidRDefault="00D1243C">
      <w:r>
        <w:separator/>
      </w:r>
    </w:p>
  </w:endnote>
  <w:endnote w:type="continuationSeparator" w:id="0">
    <w:p w:rsidR="00D1243C" w:rsidRDefault="00D1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FB" w:rsidRDefault="00E66EFB">
    <w:pPr>
      <w:pStyle w:val="a3"/>
      <w:jc w:val="right"/>
    </w:pPr>
    <w:r>
      <w:fldChar w:fldCharType="begin"/>
    </w:r>
    <w:r>
      <w:instrText xml:space="preserve"> PAGE   \* MERGEFORMAT </w:instrText>
    </w:r>
    <w:r>
      <w:fldChar w:fldCharType="separate"/>
    </w:r>
    <w:r w:rsidR="00E475D8">
      <w:rPr>
        <w:noProof/>
      </w:rPr>
      <w:t>16</w:t>
    </w:r>
    <w:r>
      <w:fldChar w:fldCharType="end"/>
    </w:r>
  </w:p>
  <w:p w:rsidR="00E66EFB" w:rsidRDefault="00E66E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3C" w:rsidRDefault="00D1243C">
      <w:r>
        <w:separator/>
      </w:r>
    </w:p>
  </w:footnote>
  <w:footnote w:type="continuationSeparator" w:id="0">
    <w:p w:rsidR="00D1243C" w:rsidRDefault="00D1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FB"/>
    <w:rsid w:val="00004762"/>
    <w:rsid w:val="00016045"/>
    <w:rsid w:val="00017CD9"/>
    <w:rsid w:val="000325DD"/>
    <w:rsid w:val="00032CC8"/>
    <w:rsid w:val="000336BD"/>
    <w:rsid w:val="00037034"/>
    <w:rsid w:val="0004033F"/>
    <w:rsid w:val="00051611"/>
    <w:rsid w:val="00051CB4"/>
    <w:rsid w:val="000540FE"/>
    <w:rsid w:val="0005562B"/>
    <w:rsid w:val="000566CB"/>
    <w:rsid w:val="000578B8"/>
    <w:rsid w:val="00063F51"/>
    <w:rsid w:val="00071007"/>
    <w:rsid w:val="000738ED"/>
    <w:rsid w:val="00073D44"/>
    <w:rsid w:val="000777C8"/>
    <w:rsid w:val="00080EEF"/>
    <w:rsid w:val="00085B4B"/>
    <w:rsid w:val="00090650"/>
    <w:rsid w:val="000944FD"/>
    <w:rsid w:val="000A1F31"/>
    <w:rsid w:val="000A313A"/>
    <w:rsid w:val="000C0F30"/>
    <w:rsid w:val="000C4C49"/>
    <w:rsid w:val="000D2BE8"/>
    <w:rsid w:val="000E0425"/>
    <w:rsid w:val="000E4BD9"/>
    <w:rsid w:val="000E5FC4"/>
    <w:rsid w:val="000E65F6"/>
    <w:rsid w:val="000E69A5"/>
    <w:rsid w:val="000F144D"/>
    <w:rsid w:val="000F3EAE"/>
    <w:rsid w:val="000F6AC4"/>
    <w:rsid w:val="000F7936"/>
    <w:rsid w:val="00105919"/>
    <w:rsid w:val="00106F5F"/>
    <w:rsid w:val="0011708D"/>
    <w:rsid w:val="00122FFB"/>
    <w:rsid w:val="00123D8B"/>
    <w:rsid w:val="00126F07"/>
    <w:rsid w:val="0013504B"/>
    <w:rsid w:val="0014114B"/>
    <w:rsid w:val="00141E73"/>
    <w:rsid w:val="00150E65"/>
    <w:rsid w:val="001622AB"/>
    <w:rsid w:val="001709B2"/>
    <w:rsid w:val="00174148"/>
    <w:rsid w:val="0017771E"/>
    <w:rsid w:val="00181379"/>
    <w:rsid w:val="00187A24"/>
    <w:rsid w:val="001A029B"/>
    <w:rsid w:val="001A123F"/>
    <w:rsid w:val="001A2297"/>
    <w:rsid w:val="001A58BA"/>
    <w:rsid w:val="001B1C7C"/>
    <w:rsid w:val="001B7570"/>
    <w:rsid w:val="001E68C9"/>
    <w:rsid w:val="001E6D80"/>
    <w:rsid w:val="001F4DA8"/>
    <w:rsid w:val="001F5C71"/>
    <w:rsid w:val="001F6F56"/>
    <w:rsid w:val="002010A9"/>
    <w:rsid w:val="0021068B"/>
    <w:rsid w:val="0021619C"/>
    <w:rsid w:val="0022310D"/>
    <w:rsid w:val="002460D8"/>
    <w:rsid w:val="00246EB3"/>
    <w:rsid w:val="00260583"/>
    <w:rsid w:val="00260FF6"/>
    <w:rsid w:val="00262AFE"/>
    <w:rsid w:val="00272094"/>
    <w:rsid w:val="00281747"/>
    <w:rsid w:val="002850E7"/>
    <w:rsid w:val="00286EAC"/>
    <w:rsid w:val="002B7F40"/>
    <w:rsid w:val="002D6964"/>
    <w:rsid w:val="00312B68"/>
    <w:rsid w:val="00323599"/>
    <w:rsid w:val="00324AA7"/>
    <w:rsid w:val="003345F9"/>
    <w:rsid w:val="0034555F"/>
    <w:rsid w:val="003618DA"/>
    <w:rsid w:val="00361AF1"/>
    <w:rsid w:val="00366400"/>
    <w:rsid w:val="003677A8"/>
    <w:rsid w:val="0037462E"/>
    <w:rsid w:val="003749AD"/>
    <w:rsid w:val="00374B51"/>
    <w:rsid w:val="003811D8"/>
    <w:rsid w:val="003963DE"/>
    <w:rsid w:val="003B2DF8"/>
    <w:rsid w:val="003B3F30"/>
    <w:rsid w:val="003B56D6"/>
    <w:rsid w:val="003C07C1"/>
    <w:rsid w:val="003C19A4"/>
    <w:rsid w:val="003C4F98"/>
    <w:rsid w:val="003D2DB4"/>
    <w:rsid w:val="003D6D2E"/>
    <w:rsid w:val="003D70ED"/>
    <w:rsid w:val="003E2708"/>
    <w:rsid w:val="003F29B0"/>
    <w:rsid w:val="003F2BFB"/>
    <w:rsid w:val="003F43A6"/>
    <w:rsid w:val="00403A90"/>
    <w:rsid w:val="004120F0"/>
    <w:rsid w:val="0041357C"/>
    <w:rsid w:val="00417167"/>
    <w:rsid w:val="00434A6B"/>
    <w:rsid w:val="00437E23"/>
    <w:rsid w:val="00451858"/>
    <w:rsid w:val="00460736"/>
    <w:rsid w:val="00461985"/>
    <w:rsid w:val="00476DE5"/>
    <w:rsid w:val="004A080F"/>
    <w:rsid w:val="004A53E2"/>
    <w:rsid w:val="004A7A9B"/>
    <w:rsid w:val="004B7409"/>
    <w:rsid w:val="004B74F3"/>
    <w:rsid w:val="004D70EA"/>
    <w:rsid w:val="004E1CAD"/>
    <w:rsid w:val="004F01B0"/>
    <w:rsid w:val="00506028"/>
    <w:rsid w:val="0053177E"/>
    <w:rsid w:val="005373CD"/>
    <w:rsid w:val="005420CB"/>
    <w:rsid w:val="00542C1E"/>
    <w:rsid w:val="005455B9"/>
    <w:rsid w:val="005537DF"/>
    <w:rsid w:val="0058280C"/>
    <w:rsid w:val="005849D4"/>
    <w:rsid w:val="005902AE"/>
    <w:rsid w:val="00592893"/>
    <w:rsid w:val="005960D5"/>
    <w:rsid w:val="005C3207"/>
    <w:rsid w:val="005C3B79"/>
    <w:rsid w:val="005C616B"/>
    <w:rsid w:val="005C6C28"/>
    <w:rsid w:val="005D1F05"/>
    <w:rsid w:val="005D43CF"/>
    <w:rsid w:val="005D7199"/>
    <w:rsid w:val="005D7EF0"/>
    <w:rsid w:val="005F2356"/>
    <w:rsid w:val="005F4B9F"/>
    <w:rsid w:val="00603F40"/>
    <w:rsid w:val="00617AE0"/>
    <w:rsid w:val="00620629"/>
    <w:rsid w:val="0062570F"/>
    <w:rsid w:val="00627162"/>
    <w:rsid w:val="00634806"/>
    <w:rsid w:val="006357C3"/>
    <w:rsid w:val="006435D4"/>
    <w:rsid w:val="00661150"/>
    <w:rsid w:val="00663098"/>
    <w:rsid w:val="00671588"/>
    <w:rsid w:val="006900EC"/>
    <w:rsid w:val="006A0C04"/>
    <w:rsid w:val="006A2DDC"/>
    <w:rsid w:val="006C3236"/>
    <w:rsid w:val="006D2642"/>
    <w:rsid w:val="006D681C"/>
    <w:rsid w:val="006D7461"/>
    <w:rsid w:val="006E0558"/>
    <w:rsid w:val="006E7E60"/>
    <w:rsid w:val="006F3C39"/>
    <w:rsid w:val="006F5C15"/>
    <w:rsid w:val="0070044E"/>
    <w:rsid w:val="0070565C"/>
    <w:rsid w:val="00710A49"/>
    <w:rsid w:val="00711069"/>
    <w:rsid w:val="0072026F"/>
    <w:rsid w:val="00720CF4"/>
    <w:rsid w:val="00734188"/>
    <w:rsid w:val="00735289"/>
    <w:rsid w:val="00740097"/>
    <w:rsid w:val="0074290F"/>
    <w:rsid w:val="0074795A"/>
    <w:rsid w:val="00761D1D"/>
    <w:rsid w:val="00764C32"/>
    <w:rsid w:val="007A35BE"/>
    <w:rsid w:val="007B3C0A"/>
    <w:rsid w:val="007B6C31"/>
    <w:rsid w:val="007C163A"/>
    <w:rsid w:val="007C437B"/>
    <w:rsid w:val="007C70B9"/>
    <w:rsid w:val="007E7F0A"/>
    <w:rsid w:val="007F0033"/>
    <w:rsid w:val="007F450D"/>
    <w:rsid w:val="008165BA"/>
    <w:rsid w:val="00826AAA"/>
    <w:rsid w:val="00831C59"/>
    <w:rsid w:val="00840285"/>
    <w:rsid w:val="0084383E"/>
    <w:rsid w:val="00850943"/>
    <w:rsid w:val="00856534"/>
    <w:rsid w:val="00863A35"/>
    <w:rsid w:val="00864740"/>
    <w:rsid w:val="008652C1"/>
    <w:rsid w:val="00871223"/>
    <w:rsid w:val="00872829"/>
    <w:rsid w:val="008B072F"/>
    <w:rsid w:val="008C42AC"/>
    <w:rsid w:val="008C4AEE"/>
    <w:rsid w:val="008D7509"/>
    <w:rsid w:val="008E07FA"/>
    <w:rsid w:val="008F291E"/>
    <w:rsid w:val="008F2AB1"/>
    <w:rsid w:val="00903BF1"/>
    <w:rsid w:val="00913252"/>
    <w:rsid w:val="00916D3C"/>
    <w:rsid w:val="00922202"/>
    <w:rsid w:val="00924378"/>
    <w:rsid w:val="00926658"/>
    <w:rsid w:val="00932BCE"/>
    <w:rsid w:val="009400B9"/>
    <w:rsid w:val="00940413"/>
    <w:rsid w:val="009450E1"/>
    <w:rsid w:val="00961CF9"/>
    <w:rsid w:val="00972BB3"/>
    <w:rsid w:val="00984ED0"/>
    <w:rsid w:val="00995BF9"/>
    <w:rsid w:val="009978C5"/>
    <w:rsid w:val="00997E5A"/>
    <w:rsid w:val="009A5EF2"/>
    <w:rsid w:val="009B66F8"/>
    <w:rsid w:val="009C02EC"/>
    <w:rsid w:val="009E7102"/>
    <w:rsid w:val="009F0A18"/>
    <w:rsid w:val="009F30C0"/>
    <w:rsid w:val="009F7186"/>
    <w:rsid w:val="00A00165"/>
    <w:rsid w:val="00A0378B"/>
    <w:rsid w:val="00A04111"/>
    <w:rsid w:val="00A1208F"/>
    <w:rsid w:val="00A15073"/>
    <w:rsid w:val="00A2011F"/>
    <w:rsid w:val="00A46C78"/>
    <w:rsid w:val="00A478ED"/>
    <w:rsid w:val="00A53AF3"/>
    <w:rsid w:val="00A561CB"/>
    <w:rsid w:val="00A6136F"/>
    <w:rsid w:val="00A6376C"/>
    <w:rsid w:val="00A72CAA"/>
    <w:rsid w:val="00A82057"/>
    <w:rsid w:val="00A86638"/>
    <w:rsid w:val="00A91D14"/>
    <w:rsid w:val="00AA7630"/>
    <w:rsid w:val="00AA7679"/>
    <w:rsid w:val="00AB04FD"/>
    <w:rsid w:val="00AC04F9"/>
    <w:rsid w:val="00AD1512"/>
    <w:rsid w:val="00AD217F"/>
    <w:rsid w:val="00AE0FDE"/>
    <w:rsid w:val="00AF25F7"/>
    <w:rsid w:val="00AF37F7"/>
    <w:rsid w:val="00AF38A8"/>
    <w:rsid w:val="00B129D0"/>
    <w:rsid w:val="00B12FCA"/>
    <w:rsid w:val="00B130DC"/>
    <w:rsid w:val="00B21CB3"/>
    <w:rsid w:val="00B221F9"/>
    <w:rsid w:val="00B331C2"/>
    <w:rsid w:val="00B43E03"/>
    <w:rsid w:val="00B568F5"/>
    <w:rsid w:val="00B64CB8"/>
    <w:rsid w:val="00B66342"/>
    <w:rsid w:val="00B71263"/>
    <w:rsid w:val="00B741E3"/>
    <w:rsid w:val="00B85770"/>
    <w:rsid w:val="00B920EA"/>
    <w:rsid w:val="00B9468F"/>
    <w:rsid w:val="00B94889"/>
    <w:rsid w:val="00BA0575"/>
    <w:rsid w:val="00BB52EF"/>
    <w:rsid w:val="00BC4DB9"/>
    <w:rsid w:val="00BD35E2"/>
    <w:rsid w:val="00BD753B"/>
    <w:rsid w:val="00BE31D6"/>
    <w:rsid w:val="00C04B00"/>
    <w:rsid w:val="00C06FE7"/>
    <w:rsid w:val="00C07ADB"/>
    <w:rsid w:val="00C4335B"/>
    <w:rsid w:val="00C5370F"/>
    <w:rsid w:val="00C53B88"/>
    <w:rsid w:val="00C60D75"/>
    <w:rsid w:val="00C616C8"/>
    <w:rsid w:val="00C64985"/>
    <w:rsid w:val="00C7438F"/>
    <w:rsid w:val="00C84FDD"/>
    <w:rsid w:val="00C92ACB"/>
    <w:rsid w:val="00CA0C63"/>
    <w:rsid w:val="00CB20F7"/>
    <w:rsid w:val="00CB2BD3"/>
    <w:rsid w:val="00CE50A3"/>
    <w:rsid w:val="00CE78AA"/>
    <w:rsid w:val="00CF65D3"/>
    <w:rsid w:val="00D017EC"/>
    <w:rsid w:val="00D11E97"/>
    <w:rsid w:val="00D1243C"/>
    <w:rsid w:val="00D31B96"/>
    <w:rsid w:val="00D55606"/>
    <w:rsid w:val="00D56C25"/>
    <w:rsid w:val="00D57440"/>
    <w:rsid w:val="00D61A81"/>
    <w:rsid w:val="00D71782"/>
    <w:rsid w:val="00D751BC"/>
    <w:rsid w:val="00D84308"/>
    <w:rsid w:val="00D9277C"/>
    <w:rsid w:val="00DA10DD"/>
    <w:rsid w:val="00DA4040"/>
    <w:rsid w:val="00DB3655"/>
    <w:rsid w:val="00DB4F43"/>
    <w:rsid w:val="00DE3876"/>
    <w:rsid w:val="00DF10B0"/>
    <w:rsid w:val="00DF3FC2"/>
    <w:rsid w:val="00DF47FA"/>
    <w:rsid w:val="00E056CB"/>
    <w:rsid w:val="00E13538"/>
    <w:rsid w:val="00E15EA3"/>
    <w:rsid w:val="00E475D8"/>
    <w:rsid w:val="00E47F58"/>
    <w:rsid w:val="00E53E05"/>
    <w:rsid w:val="00E66EFB"/>
    <w:rsid w:val="00E86EEF"/>
    <w:rsid w:val="00E90EC8"/>
    <w:rsid w:val="00EA30E1"/>
    <w:rsid w:val="00EA6868"/>
    <w:rsid w:val="00EB4FE3"/>
    <w:rsid w:val="00EC764A"/>
    <w:rsid w:val="00EE483C"/>
    <w:rsid w:val="00EF6D30"/>
    <w:rsid w:val="00F051C3"/>
    <w:rsid w:val="00F1420D"/>
    <w:rsid w:val="00F2319C"/>
    <w:rsid w:val="00F2665A"/>
    <w:rsid w:val="00F45A5E"/>
    <w:rsid w:val="00F46BFE"/>
    <w:rsid w:val="00F47D7C"/>
    <w:rsid w:val="00F52DC2"/>
    <w:rsid w:val="00F54B25"/>
    <w:rsid w:val="00F61E96"/>
    <w:rsid w:val="00F633F4"/>
    <w:rsid w:val="00F6632F"/>
    <w:rsid w:val="00F77602"/>
    <w:rsid w:val="00F84303"/>
    <w:rsid w:val="00F864D3"/>
    <w:rsid w:val="00F923F7"/>
    <w:rsid w:val="00F97B06"/>
    <w:rsid w:val="00FA3762"/>
    <w:rsid w:val="00FA418F"/>
    <w:rsid w:val="00FB3AAF"/>
    <w:rsid w:val="00FB4E86"/>
    <w:rsid w:val="00FB790C"/>
    <w:rsid w:val="00FC0488"/>
    <w:rsid w:val="00FC3473"/>
    <w:rsid w:val="00FC47FD"/>
    <w:rsid w:val="00FC4ECE"/>
    <w:rsid w:val="00FF3DE2"/>
    <w:rsid w:val="00FF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EFB"/>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E66EFB"/>
    <w:pPr>
      <w:tabs>
        <w:tab w:val="center" w:pos="4677"/>
        <w:tab w:val="right" w:pos="9355"/>
      </w:tabs>
    </w:pPr>
  </w:style>
  <w:style w:type="character" w:customStyle="1" w:styleId="a4">
    <w:name w:val="Нижний колонтитул Знак"/>
    <w:basedOn w:val="a0"/>
    <w:link w:val="a3"/>
    <w:locked/>
    <w:rsid w:val="00E66EFB"/>
    <w:rPr>
      <w:rFonts w:ascii="Calibri" w:hAnsi="Calibri"/>
      <w:sz w:val="22"/>
      <w:szCs w:val="22"/>
      <w:lang w:val="ru-RU" w:eastAsia="en-US" w:bidi="ar-SA"/>
    </w:rPr>
  </w:style>
  <w:style w:type="paragraph" w:customStyle="1" w:styleId="ListParagraph">
    <w:name w:val="List Paragraph"/>
    <w:basedOn w:val="a"/>
    <w:rsid w:val="00E66EFB"/>
    <w:pPr>
      <w:ind w:left="720"/>
    </w:pPr>
  </w:style>
  <w:style w:type="paragraph" w:styleId="a5">
    <w:name w:val="Body Text Indent"/>
    <w:basedOn w:val="a"/>
    <w:link w:val="a6"/>
    <w:rsid w:val="00E66EFB"/>
    <w:pPr>
      <w:spacing w:after="120"/>
      <w:ind w:left="283" w:firstLine="567"/>
      <w:jc w:val="both"/>
    </w:pPr>
    <w:rPr>
      <w:rFonts w:ascii="Arial" w:hAnsi="Arial"/>
      <w:sz w:val="24"/>
      <w:szCs w:val="24"/>
      <w:lang w:eastAsia="ru-RU"/>
    </w:rPr>
  </w:style>
  <w:style w:type="character" w:customStyle="1" w:styleId="a6">
    <w:name w:val="Основной текст с отступом Знак"/>
    <w:basedOn w:val="a0"/>
    <w:link w:val="a5"/>
    <w:semiHidden/>
    <w:locked/>
    <w:rsid w:val="00E66EFB"/>
    <w:rPr>
      <w:rFonts w:ascii="Arial" w:hAnsi="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EFB"/>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E66EFB"/>
    <w:pPr>
      <w:tabs>
        <w:tab w:val="center" w:pos="4677"/>
        <w:tab w:val="right" w:pos="9355"/>
      </w:tabs>
    </w:pPr>
  </w:style>
  <w:style w:type="character" w:customStyle="1" w:styleId="a4">
    <w:name w:val="Нижний колонтитул Знак"/>
    <w:basedOn w:val="a0"/>
    <w:link w:val="a3"/>
    <w:locked/>
    <w:rsid w:val="00E66EFB"/>
    <w:rPr>
      <w:rFonts w:ascii="Calibri" w:hAnsi="Calibri"/>
      <w:sz w:val="22"/>
      <w:szCs w:val="22"/>
      <w:lang w:val="ru-RU" w:eastAsia="en-US" w:bidi="ar-SA"/>
    </w:rPr>
  </w:style>
  <w:style w:type="paragraph" w:customStyle="1" w:styleId="ListParagraph">
    <w:name w:val="List Paragraph"/>
    <w:basedOn w:val="a"/>
    <w:rsid w:val="00E66EFB"/>
    <w:pPr>
      <w:ind w:left="720"/>
    </w:pPr>
  </w:style>
  <w:style w:type="paragraph" w:styleId="a5">
    <w:name w:val="Body Text Indent"/>
    <w:basedOn w:val="a"/>
    <w:link w:val="a6"/>
    <w:rsid w:val="00E66EFB"/>
    <w:pPr>
      <w:spacing w:after="120"/>
      <w:ind w:left="283" w:firstLine="567"/>
      <w:jc w:val="both"/>
    </w:pPr>
    <w:rPr>
      <w:rFonts w:ascii="Arial" w:hAnsi="Arial"/>
      <w:sz w:val="24"/>
      <w:szCs w:val="24"/>
      <w:lang w:eastAsia="ru-RU"/>
    </w:rPr>
  </w:style>
  <w:style w:type="character" w:customStyle="1" w:styleId="a6">
    <w:name w:val="Основной текст с отступом Знак"/>
    <w:basedOn w:val="a0"/>
    <w:link w:val="a5"/>
    <w:semiHidden/>
    <w:locked/>
    <w:rsid w:val="00E66EFB"/>
    <w:rPr>
      <w:rFonts w:ascii="Arial" w:hAnsi="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F4FAF1F7FF0564A13B3C5A15396E1D11B86DEB4B074239883A3C5A0CBFB36C99D9077B07E440AlDe7M"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B25B36932417EBA49084B73A8565605B313D13D41B6DC63DD2655413787AD5DEB55947BA03D54C7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5909</Words>
  <Characters>46738</Characters>
  <Application>Microsoft Office Word</Application>
  <DocSecurity>0</DocSecurity>
  <Lines>389</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Авиловская администрация</Company>
  <LinksUpToDate>false</LinksUpToDate>
  <CharactersWithSpaces>52542</CharactersWithSpaces>
  <SharedDoc>false</SharedDoc>
  <HLinks>
    <vt:vector size="18" baseType="variant">
      <vt:variant>
        <vt:i4>4456532</vt:i4>
      </vt:variant>
      <vt:variant>
        <vt:i4>6</vt:i4>
      </vt:variant>
      <vt:variant>
        <vt:i4>0</vt:i4>
      </vt:variant>
      <vt:variant>
        <vt:i4>5</vt:i4>
      </vt:variant>
      <vt:variant>
        <vt:lpwstr>consultantplus://offline/ref=3B25B36932417EBA49084B73A8565605B313D13D41B6DC63DD2655413787AD5DEB55947BA03D54C7d0G</vt:lpwstr>
      </vt:variant>
      <vt:variant>
        <vt:lpwstr/>
      </vt:variant>
      <vt:variant>
        <vt:i4>7405619</vt:i4>
      </vt:variant>
      <vt:variant>
        <vt:i4>3</vt:i4>
      </vt:variant>
      <vt:variant>
        <vt:i4>0</vt:i4>
      </vt:variant>
      <vt:variant>
        <vt:i4>5</vt:i4>
      </vt:variant>
      <vt:variant>
        <vt:lpwstr>consultantplus://offline/ref=8B8F4FAF1F7FF0564A13B3C5A15396E1D11B86DEB4B074239883A3C5A0CBFB36C99D9077B07E440AlDe7M</vt:lpwstr>
      </vt:variant>
      <vt:variant>
        <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Depo</dc:creator>
  <cp:keywords/>
  <cp:lastModifiedBy>Алексей Арешев</cp:lastModifiedBy>
  <cp:revision>2</cp:revision>
  <dcterms:created xsi:type="dcterms:W3CDTF">2017-04-26T18:08:00Z</dcterms:created>
  <dcterms:modified xsi:type="dcterms:W3CDTF">2017-04-26T18:08:00Z</dcterms:modified>
</cp:coreProperties>
</file>